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E7" w:rsidRPr="003B4BF3" w:rsidRDefault="00624AE7" w:rsidP="00856B1C">
      <w:pPr>
        <w:ind w:right="-540"/>
        <w:jc w:val="right"/>
        <w:rPr>
          <w:rFonts w:ascii="Calibri" w:hAnsi="Calibri"/>
          <w:b/>
          <w:color w:val="0B9101"/>
          <w:sz w:val="28"/>
          <w:szCs w:val="28"/>
          <w:u w:val="single"/>
        </w:rPr>
      </w:pPr>
      <w:r w:rsidRPr="00EE0C3A">
        <w:rPr>
          <w:noProof/>
        </w:rPr>
        <w:drawing>
          <wp:anchor distT="0" distB="0" distL="114300" distR="114300" simplePos="0" relativeHeight="251662336" behindDoc="1" locked="0" layoutInCell="1" allowOverlap="1">
            <wp:simplePos x="0" y="0"/>
            <wp:positionH relativeFrom="column">
              <wp:posOffset>-472236</wp:posOffset>
            </wp:positionH>
            <wp:positionV relativeFrom="paragraph">
              <wp:posOffset>116</wp:posOffset>
            </wp:positionV>
            <wp:extent cx="1108710" cy="1097915"/>
            <wp:effectExtent l="0" t="0" r="0" b="6985"/>
            <wp:wrapTight wrapText="bothSides">
              <wp:wrapPolygon edited="0">
                <wp:start x="0" y="0"/>
                <wp:lineTo x="0" y="21363"/>
                <wp:lineTo x="21155" y="21363"/>
                <wp:lineTo x="21155" y="0"/>
                <wp:lineTo x="0" y="0"/>
              </wp:wrapPolygon>
            </wp:wrapTight>
            <wp:docPr id="1" name="Picture 1" descr="norl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li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8710"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BF3">
        <w:rPr>
          <w:noProof/>
          <w:sz w:val="28"/>
          <w:szCs w:val="28"/>
        </w:rPr>
        <mc:AlternateContent>
          <mc:Choice Requires="wps">
            <w:drawing>
              <wp:anchor distT="45720" distB="45720" distL="114300" distR="114300" simplePos="0" relativeHeight="251661312" behindDoc="0" locked="0" layoutInCell="1" allowOverlap="1">
                <wp:simplePos x="0" y="0"/>
                <wp:positionH relativeFrom="column">
                  <wp:posOffset>-277495</wp:posOffset>
                </wp:positionH>
                <wp:positionV relativeFrom="paragraph">
                  <wp:posOffset>-328930</wp:posOffset>
                </wp:positionV>
                <wp:extent cx="1973580" cy="1863090"/>
                <wp:effectExtent l="0" t="444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86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AE7" w:rsidRDefault="00624AE7" w:rsidP="00624AE7"/>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5pt;margin-top:-25.9pt;width:155.4pt;height:146.7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4rsgIAALg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" filled="f" stroked="f">
                <v:textbox style="mso-fit-shape-to-text:t">
                  <w:txbxContent>
                    <w:p w:rsidR="00624AE7" w:rsidRDefault="00624AE7" w:rsidP="00624AE7"/>
                  </w:txbxContent>
                </v:textbox>
                <w10:wrap type="square"/>
              </v:shape>
            </w:pict>
          </mc:Fallback>
        </mc:AlternateContent>
      </w:r>
      <w:r>
        <w:rPr>
          <w:rFonts w:ascii="Calibri" w:hAnsi="Calibri"/>
          <w:b/>
          <w:color w:val="0B9101"/>
          <w:sz w:val="28"/>
          <w:szCs w:val="28"/>
          <w:u w:val="single"/>
        </w:rPr>
        <w:t>Niagara Orleans Regional Land Improvement Corporation</w:t>
      </w:r>
    </w:p>
    <w:p w:rsidR="00624AE7" w:rsidRPr="003B4BF3" w:rsidRDefault="00624AE7" w:rsidP="00856B1C">
      <w:pPr>
        <w:ind w:right="-540"/>
        <w:jc w:val="right"/>
        <w:rPr>
          <w:rFonts w:ascii="Calibri" w:hAnsi="Calibri"/>
          <w:color w:val="365F91"/>
          <w:sz w:val="28"/>
          <w:szCs w:val="28"/>
        </w:rPr>
      </w:pPr>
      <w:r w:rsidRPr="003B4BF3">
        <w:rPr>
          <w:rFonts w:ascii="Calibri" w:hAnsi="Calibri"/>
          <w:color w:val="365F91"/>
          <w:sz w:val="28"/>
          <w:szCs w:val="28"/>
        </w:rPr>
        <w:t>6311 Inducon Corporate Drive, Suite One</w:t>
      </w:r>
    </w:p>
    <w:p w:rsidR="00624AE7" w:rsidRPr="003B4BF3" w:rsidRDefault="00624AE7" w:rsidP="00856B1C">
      <w:pPr>
        <w:ind w:right="-540"/>
        <w:jc w:val="right"/>
        <w:rPr>
          <w:rFonts w:ascii="Calibri" w:hAnsi="Calibri"/>
          <w:color w:val="365F91"/>
          <w:sz w:val="28"/>
          <w:szCs w:val="28"/>
        </w:rPr>
      </w:pPr>
      <w:r w:rsidRPr="003B4BF3">
        <w:rPr>
          <w:rFonts w:ascii="Calibri" w:hAnsi="Calibri"/>
          <w:color w:val="365F91"/>
          <w:sz w:val="28"/>
          <w:szCs w:val="28"/>
        </w:rPr>
        <w:t>Sanborn, NY 14132-9099</w:t>
      </w:r>
    </w:p>
    <w:p w:rsidR="00624AE7" w:rsidRPr="003B4BF3" w:rsidRDefault="00624AE7" w:rsidP="00856B1C">
      <w:pPr>
        <w:ind w:right="-540"/>
        <w:jc w:val="right"/>
        <w:rPr>
          <w:rFonts w:ascii="Calibri" w:hAnsi="Calibri"/>
          <w:color w:val="365F91"/>
          <w:sz w:val="28"/>
          <w:szCs w:val="28"/>
        </w:rPr>
      </w:pPr>
      <w:r>
        <w:rPr>
          <w:rFonts w:ascii="Calibri" w:hAnsi="Calibri"/>
          <w:color w:val="365F91"/>
          <w:sz w:val="28"/>
          <w:szCs w:val="28"/>
        </w:rPr>
        <w:t>716-278-8760</w:t>
      </w:r>
    </w:p>
    <w:p w:rsidR="00624AE7" w:rsidRDefault="00624AE7" w:rsidP="00DA3280">
      <w:pPr>
        <w:pStyle w:val="Title"/>
        <w:ind w:right="-540"/>
        <w:jc w:val="both"/>
        <w:rPr>
          <w:b/>
          <w:bCs/>
          <w:sz w:val="28"/>
          <w:szCs w:val="28"/>
        </w:rPr>
      </w:pPr>
      <w:r>
        <w:rPr>
          <w:rFonts w:ascii="Calibri" w:hAnsi="Calibri"/>
          <w:color w:val="365F91"/>
          <w:sz w:val="28"/>
          <w:szCs w:val="28"/>
        </w:rPr>
        <w:tab/>
      </w:r>
      <w:r>
        <w:rPr>
          <w:rFonts w:ascii="Calibri" w:hAnsi="Calibri"/>
          <w:color w:val="365F91"/>
          <w:sz w:val="28"/>
          <w:szCs w:val="28"/>
        </w:rPr>
        <w:tab/>
      </w:r>
      <w:r>
        <w:rPr>
          <w:rFonts w:ascii="Calibri" w:hAnsi="Calibri"/>
          <w:color w:val="365F91"/>
          <w:sz w:val="28"/>
          <w:szCs w:val="28"/>
        </w:rPr>
        <w:tab/>
      </w:r>
      <w:r>
        <w:rPr>
          <w:rFonts w:ascii="Calibri" w:hAnsi="Calibri"/>
          <w:color w:val="365F91"/>
          <w:sz w:val="28"/>
          <w:szCs w:val="28"/>
        </w:rPr>
        <w:tab/>
      </w:r>
      <w:r>
        <w:rPr>
          <w:rFonts w:ascii="Calibri" w:hAnsi="Calibri"/>
          <w:color w:val="365F91"/>
          <w:sz w:val="28"/>
          <w:szCs w:val="28"/>
        </w:rPr>
        <w:tab/>
      </w:r>
      <w:r>
        <w:rPr>
          <w:rFonts w:ascii="Calibri" w:hAnsi="Calibri"/>
          <w:color w:val="365F91"/>
          <w:sz w:val="28"/>
          <w:szCs w:val="28"/>
        </w:rPr>
        <w:tab/>
      </w:r>
      <w:r>
        <w:rPr>
          <w:rFonts w:ascii="Calibri" w:hAnsi="Calibri"/>
          <w:color w:val="365F91"/>
          <w:sz w:val="28"/>
          <w:szCs w:val="28"/>
        </w:rPr>
        <w:tab/>
      </w:r>
      <w:r>
        <w:rPr>
          <w:rFonts w:ascii="Calibri" w:hAnsi="Calibri"/>
          <w:color w:val="365F91"/>
          <w:sz w:val="28"/>
          <w:szCs w:val="28"/>
        </w:rPr>
        <w:tab/>
        <w:t xml:space="preserve">    </w:t>
      </w:r>
      <w:r w:rsidR="00856B1C">
        <w:rPr>
          <w:rFonts w:ascii="Calibri" w:hAnsi="Calibri"/>
          <w:color w:val="365F91"/>
          <w:sz w:val="28"/>
          <w:szCs w:val="28"/>
        </w:rPr>
        <w:t xml:space="preserve">      </w:t>
      </w:r>
      <w:r w:rsidR="00DA3280">
        <w:rPr>
          <w:rFonts w:ascii="Calibri" w:hAnsi="Calibri"/>
          <w:color w:val="365F91"/>
          <w:sz w:val="28"/>
          <w:szCs w:val="28"/>
        </w:rPr>
        <w:t xml:space="preserve">            </w:t>
      </w:r>
      <w:r>
        <w:rPr>
          <w:rFonts w:ascii="Calibri" w:hAnsi="Calibri"/>
          <w:color w:val="365F91"/>
          <w:sz w:val="28"/>
          <w:szCs w:val="28"/>
        </w:rPr>
        <w:t>Fax 716-278-8769</w:t>
      </w:r>
    </w:p>
    <w:p w:rsidR="00DA3280" w:rsidRDefault="00DA3280" w:rsidP="00DA3280">
      <w:pPr>
        <w:pStyle w:val="Title"/>
        <w:jc w:val="both"/>
        <w:rPr>
          <w:b/>
          <w:bCs/>
          <w:sz w:val="32"/>
          <w:szCs w:val="32"/>
        </w:rPr>
      </w:pPr>
    </w:p>
    <w:p w:rsidR="00624AE7" w:rsidRPr="006D0425" w:rsidRDefault="00CC7F78" w:rsidP="00DA3280">
      <w:pPr>
        <w:pStyle w:val="Title"/>
        <w:jc w:val="center"/>
        <w:rPr>
          <w:b/>
          <w:bCs/>
          <w:sz w:val="32"/>
          <w:szCs w:val="32"/>
        </w:rPr>
      </w:pPr>
      <w:r w:rsidRPr="006D0425">
        <w:rPr>
          <w:b/>
          <w:bCs/>
          <w:sz w:val="32"/>
          <w:szCs w:val="32"/>
        </w:rPr>
        <w:t xml:space="preserve">Request for </w:t>
      </w:r>
      <w:r w:rsidR="00677FF8" w:rsidRPr="006D0425">
        <w:rPr>
          <w:b/>
          <w:bCs/>
          <w:sz w:val="32"/>
          <w:szCs w:val="32"/>
        </w:rPr>
        <w:t>Qualifications</w:t>
      </w:r>
    </w:p>
    <w:p w:rsidR="00526CAD" w:rsidRPr="006D0425" w:rsidRDefault="00F65510" w:rsidP="00DA3280">
      <w:pPr>
        <w:pStyle w:val="Heading3"/>
        <w:jc w:val="center"/>
        <w:rPr>
          <w:b/>
          <w:bCs/>
          <w:sz w:val="32"/>
          <w:szCs w:val="32"/>
        </w:rPr>
      </w:pPr>
      <w:r>
        <w:rPr>
          <w:b/>
          <w:bCs/>
          <w:sz w:val="32"/>
          <w:szCs w:val="32"/>
        </w:rPr>
        <w:t>Real Estate Services</w:t>
      </w:r>
    </w:p>
    <w:p w:rsidR="00915326" w:rsidRDefault="00915326">
      <w:pPr>
        <w:pStyle w:val="Default"/>
      </w:pPr>
    </w:p>
    <w:p w:rsidR="00F65510" w:rsidRDefault="00F65510" w:rsidP="00F65510">
      <w:pPr>
        <w:spacing w:before="28"/>
        <w:ind w:left="360"/>
        <w:rPr>
          <w:rFonts w:ascii="Calibri"/>
          <w:b/>
          <w:sz w:val="24"/>
        </w:rPr>
      </w:pPr>
      <w:r>
        <w:rPr>
          <w:rFonts w:ascii="Calibri"/>
          <w:b/>
          <w:spacing w:val="-2"/>
          <w:sz w:val="24"/>
          <w:u w:val="single"/>
        </w:rPr>
        <w:t>Introduction</w:t>
      </w:r>
    </w:p>
    <w:p w:rsidR="00F65510" w:rsidRPr="004E06A5" w:rsidRDefault="00F65510" w:rsidP="00F65510">
      <w:pPr>
        <w:spacing w:before="245" w:line="276" w:lineRule="auto"/>
        <w:ind w:left="360" w:right="354"/>
        <w:rPr>
          <w:rFonts w:ascii="Calibri"/>
          <w:sz w:val="24"/>
        </w:rPr>
      </w:pPr>
      <w:r w:rsidRPr="004E06A5">
        <w:rPr>
          <w:rFonts w:ascii="Calibri"/>
          <w:sz w:val="24"/>
        </w:rPr>
        <w:t xml:space="preserve">The Niagara Orleans Regional Land Improvement Corporation (NORLIC) is a municipal partnership between Niagara and Orleans Counties, </w:t>
      </w:r>
      <w:r>
        <w:rPr>
          <w:rFonts w:ascii="Calibri"/>
          <w:sz w:val="24"/>
        </w:rPr>
        <w:t xml:space="preserve">in addition to </w:t>
      </w:r>
      <w:r w:rsidRPr="004E06A5">
        <w:rPr>
          <w:rFonts w:ascii="Calibri"/>
          <w:sz w:val="24"/>
        </w:rPr>
        <w:t>the Cities of Lockport, Niagara Falls, and North Tonawanda</w:t>
      </w:r>
      <w:r>
        <w:rPr>
          <w:rFonts w:ascii="Calibri"/>
          <w:sz w:val="24"/>
        </w:rPr>
        <w:t xml:space="preserve"> intended</w:t>
      </w:r>
      <w:r w:rsidRPr="004E06A5">
        <w:rPr>
          <w:rFonts w:ascii="Calibri"/>
          <w:sz w:val="24"/>
        </w:rPr>
        <w:t xml:space="preserve"> to rehabilitate properties and improve neig</w:t>
      </w:r>
      <w:r>
        <w:rPr>
          <w:rFonts w:ascii="Calibri"/>
          <w:sz w:val="24"/>
        </w:rPr>
        <w:t>hborhoods. NORLIC receives</w:t>
      </w:r>
      <w:r w:rsidRPr="004E06A5">
        <w:rPr>
          <w:rFonts w:ascii="Calibri"/>
          <w:sz w:val="24"/>
        </w:rPr>
        <w:t xml:space="preserve"> funding from the New York State Office of Community Renewal (OCR)</w:t>
      </w:r>
      <w:r w:rsidR="00DE3A40">
        <w:rPr>
          <w:rFonts w:ascii="Calibri"/>
          <w:sz w:val="24"/>
        </w:rPr>
        <w:t>, among other sources,</w:t>
      </w:r>
      <w:r w:rsidRPr="004E06A5">
        <w:rPr>
          <w:rFonts w:ascii="Calibri"/>
          <w:sz w:val="24"/>
        </w:rPr>
        <w:t xml:space="preserve"> to </w:t>
      </w:r>
      <w:r>
        <w:rPr>
          <w:rFonts w:ascii="Calibri"/>
          <w:sz w:val="24"/>
        </w:rPr>
        <w:t>pursue its mission to address vacant, abandoned, and distressed properties</w:t>
      </w:r>
      <w:r>
        <w:rPr>
          <w:rFonts w:ascii="Calibri"/>
          <w:sz w:val="24"/>
        </w:rPr>
        <w:t xml:space="preserve">. </w:t>
      </w:r>
    </w:p>
    <w:p w:rsidR="00F65510" w:rsidRDefault="00F65510" w:rsidP="00F65510">
      <w:pPr>
        <w:spacing w:before="198" w:line="276" w:lineRule="auto"/>
        <w:ind w:left="359" w:right="354"/>
        <w:rPr>
          <w:rFonts w:ascii="Calibri"/>
          <w:sz w:val="24"/>
        </w:rPr>
      </w:pPr>
      <w:r>
        <w:rPr>
          <w:rFonts w:ascii="Calibri"/>
          <w:sz w:val="24"/>
        </w:rPr>
        <w:t>NORLIC is seeking proposals for real estate brokerage services from licensed and qualified real estate brokerage firms to list and complete</w:t>
      </w:r>
      <w:r w:rsidR="00DE3A40">
        <w:rPr>
          <w:rFonts w:ascii="Calibri"/>
          <w:sz w:val="24"/>
        </w:rPr>
        <w:t xml:space="preserve"> residential and commercial</w:t>
      </w:r>
      <w:r>
        <w:rPr>
          <w:rFonts w:ascii="Calibri"/>
          <w:sz w:val="24"/>
        </w:rPr>
        <w:t xml:space="preserve"> sales within our service area.</w:t>
      </w:r>
      <w:r>
        <w:rPr>
          <w:rFonts w:ascii="Calibri"/>
          <w:spacing w:val="-2"/>
          <w:sz w:val="24"/>
        </w:rPr>
        <w:t xml:space="preserve"> </w:t>
      </w:r>
    </w:p>
    <w:p w:rsidR="00F65510" w:rsidRDefault="00F65510" w:rsidP="00F65510">
      <w:pPr>
        <w:spacing w:before="201" w:line="276" w:lineRule="auto"/>
        <w:ind w:left="359" w:right="477"/>
        <w:rPr>
          <w:rFonts w:ascii="Calibri"/>
          <w:sz w:val="24"/>
        </w:rPr>
      </w:pPr>
      <w:r>
        <w:rPr>
          <w:rFonts w:ascii="Calibri"/>
          <w:sz w:val="24"/>
        </w:rPr>
        <w:t xml:space="preserve">This Request for </w:t>
      </w:r>
      <w:r w:rsidR="00DE3A40">
        <w:rPr>
          <w:rFonts w:ascii="Calibri"/>
          <w:sz w:val="24"/>
        </w:rPr>
        <w:t>Qualifications (RFQ</w:t>
      </w:r>
      <w:r>
        <w:rPr>
          <w:rFonts w:ascii="Calibri"/>
          <w:sz w:val="24"/>
        </w:rPr>
        <w:t>) is bei</w:t>
      </w:r>
      <w:r w:rsidR="00DE3A40">
        <w:rPr>
          <w:rFonts w:ascii="Calibri"/>
          <w:sz w:val="24"/>
        </w:rPr>
        <w:t xml:space="preserve">ng emailed to prospective firms, </w:t>
      </w:r>
      <w:r>
        <w:rPr>
          <w:rFonts w:ascii="Calibri"/>
          <w:sz w:val="24"/>
        </w:rPr>
        <w:t>will be posted on the NORLIC website</w:t>
      </w:r>
      <w:r>
        <w:rPr>
          <w:rFonts w:ascii="Calibri"/>
          <w:spacing w:val="-2"/>
          <w:sz w:val="24"/>
        </w:rPr>
        <w:t xml:space="preserve"> </w:t>
      </w:r>
      <w:r>
        <w:rPr>
          <w:rFonts w:ascii="Calibri"/>
          <w:sz w:val="24"/>
        </w:rPr>
        <w:t>(</w:t>
      </w:r>
      <w:hyperlink r:id="rId9" w:history="1">
        <w:r w:rsidRPr="00665756">
          <w:rPr>
            <w:rStyle w:val="Hyperlink"/>
            <w:rFonts w:ascii="Calibri"/>
            <w:sz w:val="24"/>
          </w:rPr>
          <w:t>www.niagaraorleanslandbank.com</w:t>
        </w:r>
      </w:hyperlink>
      <w:r>
        <w:rPr>
          <w:rFonts w:ascii="Calibri"/>
          <w:sz w:val="24"/>
        </w:rPr>
        <w:t>)</w:t>
      </w:r>
      <w:r>
        <w:rPr>
          <w:rFonts w:ascii="Calibri"/>
          <w:sz w:val="24"/>
        </w:rPr>
        <w:t>,</w:t>
      </w:r>
      <w:r>
        <w:rPr>
          <w:rFonts w:ascii="Calibri"/>
          <w:spacing w:val="-3"/>
          <w:sz w:val="24"/>
        </w:rPr>
        <w:t xml:space="preserve"> </w:t>
      </w:r>
      <w:r>
        <w:rPr>
          <w:rFonts w:ascii="Calibri"/>
          <w:sz w:val="24"/>
        </w:rPr>
        <w:t>and</w:t>
      </w:r>
      <w:r>
        <w:rPr>
          <w:rFonts w:ascii="Calibri"/>
          <w:spacing w:val="-4"/>
          <w:sz w:val="24"/>
        </w:rPr>
        <w:t xml:space="preserve"> </w:t>
      </w:r>
      <w:r>
        <w:rPr>
          <w:rFonts w:ascii="Calibri"/>
          <w:sz w:val="24"/>
        </w:rPr>
        <w:t>may</w:t>
      </w:r>
      <w:r>
        <w:rPr>
          <w:rFonts w:ascii="Calibri"/>
          <w:spacing w:val="-3"/>
          <w:sz w:val="24"/>
        </w:rPr>
        <w:t xml:space="preserve"> </w:t>
      </w:r>
      <w:r>
        <w:rPr>
          <w:rFonts w:ascii="Calibri"/>
          <w:sz w:val="24"/>
        </w:rPr>
        <w:t>be</w:t>
      </w:r>
      <w:r>
        <w:rPr>
          <w:rFonts w:ascii="Calibri"/>
          <w:spacing w:val="-4"/>
          <w:sz w:val="24"/>
        </w:rPr>
        <w:t xml:space="preserve"> </w:t>
      </w:r>
      <w:r>
        <w:rPr>
          <w:rFonts w:ascii="Calibri"/>
          <w:sz w:val="24"/>
        </w:rPr>
        <w:t>advertised</w:t>
      </w:r>
      <w:r>
        <w:rPr>
          <w:rFonts w:ascii="Calibri"/>
          <w:spacing w:val="-4"/>
          <w:sz w:val="24"/>
        </w:rPr>
        <w:t xml:space="preserve"> </w:t>
      </w:r>
      <w:r>
        <w:rPr>
          <w:rFonts w:ascii="Calibri"/>
          <w:sz w:val="24"/>
        </w:rPr>
        <w:t>elsewhere.</w:t>
      </w:r>
      <w:r>
        <w:rPr>
          <w:rFonts w:ascii="Calibri"/>
          <w:spacing w:val="-3"/>
          <w:sz w:val="24"/>
        </w:rPr>
        <w:t xml:space="preserve"> </w:t>
      </w:r>
      <w:r>
        <w:rPr>
          <w:rFonts w:ascii="Calibri"/>
          <w:sz w:val="24"/>
        </w:rPr>
        <w:t>NORLIC</w:t>
      </w:r>
      <w:r>
        <w:rPr>
          <w:rFonts w:ascii="Calibri"/>
          <w:spacing w:val="-3"/>
          <w:sz w:val="24"/>
        </w:rPr>
        <w:t xml:space="preserve"> </w:t>
      </w:r>
      <w:r>
        <w:rPr>
          <w:rFonts w:ascii="Calibri"/>
          <w:sz w:val="24"/>
        </w:rPr>
        <w:t>encourages</w:t>
      </w:r>
      <w:r>
        <w:rPr>
          <w:rFonts w:ascii="Calibri"/>
          <w:spacing w:val="-5"/>
          <w:sz w:val="24"/>
        </w:rPr>
        <w:t xml:space="preserve"> </w:t>
      </w:r>
      <w:r>
        <w:rPr>
          <w:rFonts w:ascii="Calibri"/>
          <w:sz w:val="24"/>
        </w:rPr>
        <w:t>qualified</w:t>
      </w:r>
      <w:r>
        <w:rPr>
          <w:rFonts w:ascii="Calibri"/>
          <w:spacing w:val="-4"/>
          <w:sz w:val="24"/>
        </w:rPr>
        <w:t xml:space="preserve"> </w:t>
      </w:r>
      <w:r>
        <w:rPr>
          <w:rFonts w:ascii="Calibri"/>
          <w:sz w:val="24"/>
        </w:rPr>
        <w:t>entities</w:t>
      </w:r>
      <w:r>
        <w:rPr>
          <w:rFonts w:ascii="Calibri"/>
          <w:spacing w:val="-5"/>
          <w:sz w:val="24"/>
        </w:rPr>
        <w:t xml:space="preserve"> </w:t>
      </w:r>
      <w:r>
        <w:rPr>
          <w:rFonts w:ascii="Calibri"/>
          <w:sz w:val="24"/>
        </w:rPr>
        <w:t>to</w:t>
      </w:r>
      <w:r>
        <w:rPr>
          <w:rFonts w:ascii="Calibri"/>
          <w:spacing w:val="-2"/>
          <w:sz w:val="24"/>
        </w:rPr>
        <w:t xml:space="preserve"> </w:t>
      </w:r>
      <w:r>
        <w:rPr>
          <w:rFonts w:ascii="Calibri"/>
          <w:sz w:val="24"/>
        </w:rPr>
        <w:t xml:space="preserve">submit </w:t>
      </w:r>
      <w:r>
        <w:rPr>
          <w:rFonts w:ascii="Calibri"/>
          <w:spacing w:val="-2"/>
          <w:sz w:val="24"/>
        </w:rPr>
        <w:t>proposals.</w:t>
      </w:r>
    </w:p>
    <w:p w:rsidR="00F65510" w:rsidRDefault="00F65510" w:rsidP="00F65510">
      <w:pPr>
        <w:spacing w:before="199"/>
        <w:ind w:left="360"/>
        <w:rPr>
          <w:rFonts w:ascii="Calibri"/>
          <w:b/>
          <w:sz w:val="24"/>
        </w:rPr>
      </w:pPr>
      <w:r>
        <w:rPr>
          <w:rFonts w:ascii="Calibri"/>
          <w:b/>
          <w:spacing w:val="-2"/>
          <w:sz w:val="24"/>
          <w:u w:val="single"/>
        </w:rPr>
        <w:t>Qualifications</w:t>
      </w:r>
      <w:r w:rsidR="00DE3A40">
        <w:rPr>
          <w:rFonts w:ascii="Calibri"/>
          <w:b/>
          <w:spacing w:val="-2"/>
          <w:sz w:val="24"/>
          <w:u w:val="single"/>
        </w:rPr>
        <w:t>:</w:t>
      </w:r>
    </w:p>
    <w:p w:rsidR="00F65510" w:rsidRPr="0079317A" w:rsidRDefault="00F65510" w:rsidP="00F65510">
      <w:pPr>
        <w:pStyle w:val="ListParagraph"/>
        <w:numPr>
          <w:ilvl w:val="0"/>
          <w:numId w:val="16"/>
        </w:numPr>
        <w:tabs>
          <w:tab w:val="left" w:pos="720"/>
        </w:tabs>
        <w:adjustRightInd/>
        <w:spacing w:before="247" w:line="273" w:lineRule="auto"/>
        <w:ind w:right="574"/>
        <w:rPr>
          <w:rFonts w:ascii="Calibri" w:hAnsi="Calibri"/>
          <w:sz w:val="24"/>
        </w:rPr>
      </w:pPr>
      <w:r>
        <w:rPr>
          <w:rFonts w:ascii="Calibri" w:hAnsi="Calibri"/>
          <w:sz w:val="24"/>
        </w:rPr>
        <w:t>Licensed</w:t>
      </w:r>
      <w:r>
        <w:rPr>
          <w:rFonts w:ascii="Calibri" w:hAnsi="Calibri"/>
          <w:spacing w:val="-3"/>
          <w:sz w:val="24"/>
        </w:rPr>
        <w:t xml:space="preserve"> </w:t>
      </w:r>
      <w:r>
        <w:rPr>
          <w:rFonts w:ascii="Calibri" w:hAnsi="Calibri"/>
          <w:sz w:val="24"/>
        </w:rPr>
        <w:t>real</w:t>
      </w:r>
      <w:r>
        <w:rPr>
          <w:rFonts w:ascii="Calibri" w:hAnsi="Calibri"/>
          <w:spacing w:val="-4"/>
          <w:sz w:val="24"/>
        </w:rPr>
        <w:t xml:space="preserve"> </w:t>
      </w:r>
      <w:r>
        <w:rPr>
          <w:rFonts w:ascii="Calibri" w:hAnsi="Calibri"/>
          <w:sz w:val="24"/>
        </w:rPr>
        <w:t>estate</w:t>
      </w:r>
      <w:r>
        <w:rPr>
          <w:rFonts w:ascii="Calibri" w:hAnsi="Calibri"/>
          <w:spacing w:val="-3"/>
          <w:sz w:val="24"/>
        </w:rPr>
        <w:t xml:space="preserve"> </w:t>
      </w:r>
      <w:r>
        <w:rPr>
          <w:rFonts w:ascii="Calibri" w:hAnsi="Calibri"/>
          <w:sz w:val="24"/>
        </w:rPr>
        <w:t>brokers,</w:t>
      </w:r>
      <w:r>
        <w:rPr>
          <w:rFonts w:ascii="Calibri" w:hAnsi="Calibri"/>
          <w:spacing w:val="-1"/>
          <w:sz w:val="24"/>
        </w:rPr>
        <w:t xml:space="preserve"> </w:t>
      </w:r>
      <w:r>
        <w:rPr>
          <w:rFonts w:ascii="Calibri" w:hAnsi="Calibri"/>
          <w:sz w:val="24"/>
        </w:rPr>
        <w:t>who</w:t>
      </w:r>
      <w:r>
        <w:rPr>
          <w:rFonts w:ascii="Calibri" w:hAnsi="Calibri"/>
          <w:spacing w:val="-1"/>
          <w:sz w:val="24"/>
        </w:rPr>
        <w:t xml:space="preserve"> </w:t>
      </w:r>
      <w:r>
        <w:rPr>
          <w:rFonts w:ascii="Calibri" w:hAnsi="Calibri"/>
          <w:sz w:val="24"/>
        </w:rPr>
        <w:t>may</w:t>
      </w:r>
      <w:r>
        <w:rPr>
          <w:rFonts w:ascii="Calibri" w:hAnsi="Calibri"/>
          <w:spacing w:val="-2"/>
          <w:sz w:val="24"/>
        </w:rPr>
        <w:t xml:space="preserve"> </w:t>
      </w:r>
      <w:r>
        <w:rPr>
          <w:rFonts w:ascii="Calibri" w:hAnsi="Calibri"/>
          <w:sz w:val="24"/>
        </w:rPr>
        <w:t>have</w:t>
      </w:r>
      <w:r>
        <w:rPr>
          <w:rFonts w:ascii="Calibri" w:hAnsi="Calibri"/>
          <w:spacing w:val="-3"/>
          <w:sz w:val="24"/>
        </w:rPr>
        <w:t xml:space="preserve"> </w:t>
      </w:r>
      <w:r>
        <w:rPr>
          <w:rFonts w:ascii="Calibri" w:hAnsi="Calibri"/>
          <w:sz w:val="24"/>
        </w:rPr>
        <w:t>a</w:t>
      </w:r>
      <w:r>
        <w:rPr>
          <w:rFonts w:ascii="Calibri" w:hAnsi="Calibri"/>
          <w:spacing w:val="-4"/>
          <w:sz w:val="24"/>
        </w:rPr>
        <w:t xml:space="preserve"> </w:t>
      </w:r>
      <w:r>
        <w:rPr>
          <w:rFonts w:ascii="Calibri" w:hAnsi="Calibri"/>
          <w:sz w:val="24"/>
        </w:rPr>
        <w:t>team</w:t>
      </w:r>
      <w:r>
        <w:rPr>
          <w:rFonts w:ascii="Calibri" w:hAnsi="Calibri"/>
          <w:spacing w:val="-1"/>
          <w:sz w:val="24"/>
        </w:rPr>
        <w:t xml:space="preserve"> </w:t>
      </w:r>
      <w:r>
        <w:rPr>
          <w:rFonts w:ascii="Calibri" w:hAnsi="Calibri"/>
          <w:sz w:val="24"/>
        </w:rPr>
        <w:t>of</w:t>
      </w:r>
      <w:r>
        <w:rPr>
          <w:rFonts w:ascii="Calibri" w:hAnsi="Calibri"/>
          <w:spacing w:val="-3"/>
          <w:sz w:val="24"/>
        </w:rPr>
        <w:t xml:space="preserve"> </w:t>
      </w:r>
      <w:r>
        <w:rPr>
          <w:rFonts w:ascii="Calibri" w:hAnsi="Calibri"/>
          <w:sz w:val="24"/>
        </w:rPr>
        <w:t>agents</w:t>
      </w:r>
      <w:r>
        <w:rPr>
          <w:rFonts w:ascii="Calibri" w:hAnsi="Calibri"/>
          <w:spacing w:val="-4"/>
          <w:sz w:val="24"/>
        </w:rPr>
        <w:t xml:space="preserve"> </w:t>
      </w:r>
      <w:r>
        <w:rPr>
          <w:rFonts w:ascii="Calibri" w:hAnsi="Calibri"/>
          <w:sz w:val="24"/>
        </w:rPr>
        <w:t>working</w:t>
      </w:r>
      <w:r>
        <w:rPr>
          <w:rFonts w:ascii="Calibri" w:hAnsi="Calibri"/>
          <w:spacing w:val="-4"/>
          <w:sz w:val="24"/>
        </w:rPr>
        <w:t xml:space="preserve"> </w:t>
      </w:r>
      <w:r>
        <w:rPr>
          <w:rFonts w:ascii="Calibri" w:hAnsi="Calibri"/>
          <w:sz w:val="24"/>
        </w:rPr>
        <w:t>under</w:t>
      </w:r>
      <w:r>
        <w:rPr>
          <w:rFonts w:ascii="Calibri" w:hAnsi="Calibri"/>
          <w:spacing w:val="-1"/>
          <w:sz w:val="24"/>
        </w:rPr>
        <w:t xml:space="preserve"> </w:t>
      </w:r>
      <w:r>
        <w:rPr>
          <w:rFonts w:ascii="Calibri" w:hAnsi="Calibri"/>
          <w:sz w:val="24"/>
        </w:rPr>
        <w:t>them.</w:t>
      </w:r>
    </w:p>
    <w:p w:rsidR="00F65510" w:rsidRDefault="00F65510" w:rsidP="00F65510">
      <w:pPr>
        <w:pStyle w:val="ListParagraph"/>
        <w:numPr>
          <w:ilvl w:val="0"/>
          <w:numId w:val="16"/>
        </w:numPr>
        <w:tabs>
          <w:tab w:val="left" w:pos="719"/>
        </w:tabs>
        <w:adjustRightInd/>
        <w:spacing w:before="44" w:line="271" w:lineRule="auto"/>
        <w:ind w:left="719" w:right="375"/>
        <w:rPr>
          <w:rFonts w:ascii="Calibri" w:hAnsi="Calibri"/>
          <w:sz w:val="24"/>
        </w:rPr>
      </w:pPr>
      <w:r>
        <w:rPr>
          <w:rFonts w:ascii="Calibri" w:hAnsi="Calibri"/>
          <w:sz w:val="24"/>
        </w:rPr>
        <w:t>Familiarity</w:t>
      </w:r>
      <w:r>
        <w:rPr>
          <w:rFonts w:ascii="Calibri" w:hAnsi="Calibri"/>
          <w:spacing w:val="-5"/>
          <w:sz w:val="24"/>
        </w:rPr>
        <w:t xml:space="preserve"> </w:t>
      </w:r>
      <w:r>
        <w:rPr>
          <w:rFonts w:ascii="Calibri" w:hAnsi="Calibri"/>
          <w:sz w:val="24"/>
        </w:rPr>
        <w:t>with</w:t>
      </w:r>
      <w:r>
        <w:rPr>
          <w:rFonts w:ascii="Calibri" w:hAnsi="Calibri"/>
          <w:spacing w:val="-3"/>
          <w:sz w:val="24"/>
        </w:rPr>
        <w:t xml:space="preserve"> </w:t>
      </w:r>
      <w:r w:rsidR="00DE3A40">
        <w:rPr>
          <w:rFonts w:ascii="Calibri" w:hAnsi="Calibri"/>
          <w:sz w:val="24"/>
        </w:rPr>
        <w:t xml:space="preserve">the </w:t>
      </w:r>
      <w:r>
        <w:rPr>
          <w:rFonts w:ascii="Calibri" w:hAnsi="Calibri"/>
          <w:sz w:val="24"/>
        </w:rPr>
        <w:t>real</w:t>
      </w:r>
      <w:r>
        <w:rPr>
          <w:rFonts w:ascii="Calibri" w:hAnsi="Calibri"/>
          <w:spacing w:val="-4"/>
          <w:sz w:val="24"/>
        </w:rPr>
        <w:t xml:space="preserve"> </w:t>
      </w:r>
      <w:r>
        <w:rPr>
          <w:rFonts w:ascii="Calibri" w:hAnsi="Calibri"/>
          <w:sz w:val="24"/>
        </w:rPr>
        <w:t>estate</w:t>
      </w:r>
      <w:r>
        <w:rPr>
          <w:rFonts w:ascii="Calibri" w:hAnsi="Calibri"/>
          <w:spacing w:val="-3"/>
          <w:sz w:val="24"/>
        </w:rPr>
        <w:t xml:space="preserve"> </w:t>
      </w:r>
      <w:r>
        <w:rPr>
          <w:rFonts w:ascii="Calibri" w:hAnsi="Calibri"/>
          <w:sz w:val="24"/>
        </w:rPr>
        <w:t>markets</w:t>
      </w:r>
      <w:r w:rsidR="00DE3A40">
        <w:rPr>
          <w:rFonts w:ascii="Calibri" w:hAnsi="Calibri"/>
          <w:sz w:val="24"/>
        </w:rPr>
        <w:t xml:space="preserve"> in Niagara and Orleans counties</w:t>
      </w:r>
      <w:r>
        <w:rPr>
          <w:rFonts w:ascii="Calibri" w:hAnsi="Calibri"/>
          <w:sz w:val="24"/>
        </w:rPr>
        <w:t>, and trends</w:t>
      </w:r>
      <w:r>
        <w:rPr>
          <w:rFonts w:ascii="Calibri" w:hAnsi="Calibri"/>
          <w:spacing w:val="-2"/>
          <w:sz w:val="24"/>
        </w:rPr>
        <w:t xml:space="preserve"> </w:t>
      </w:r>
      <w:r>
        <w:rPr>
          <w:rFonts w:ascii="Calibri" w:hAnsi="Calibri"/>
          <w:sz w:val="24"/>
        </w:rPr>
        <w:t>in</w:t>
      </w:r>
      <w:r>
        <w:rPr>
          <w:rFonts w:ascii="Calibri" w:hAnsi="Calibri"/>
          <w:spacing w:val="-3"/>
          <w:sz w:val="24"/>
        </w:rPr>
        <w:t xml:space="preserve"> </w:t>
      </w:r>
      <w:r>
        <w:rPr>
          <w:rFonts w:ascii="Calibri" w:hAnsi="Calibri"/>
          <w:sz w:val="24"/>
        </w:rPr>
        <w:t>new construction and</w:t>
      </w:r>
      <w:r>
        <w:rPr>
          <w:rFonts w:ascii="Calibri" w:hAnsi="Calibri"/>
          <w:spacing w:val="-4"/>
          <w:sz w:val="24"/>
        </w:rPr>
        <w:t xml:space="preserve"> </w:t>
      </w:r>
      <w:r>
        <w:rPr>
          <w:rFonts w:ascii="Calibri" w:hAnsi="Calibri"/>
          <w:sz w:val="24"/>
        </w:rPr>
        <w:t xml:space="preserve">home sales within </w:t>
      </w:r>
      <w:r>
        <w:rPr>
          <w:rFonts w:ascii="Calibri" w:hAnsi="Calibri"/>
          <w:sz w:val="24"/>
        </w:rPr>
        <w:t xml:space="preserve">our </w:t>
      </w:r>
      <w:r w:rsidR="00DE3A40">
        <w:rPr>
          <w:rFonts w:ascii="Calibri" w:hAnsi="Calibri"/>
          <w:sz w:val="24"/>
        </w:rPr>
        <w:t>service area.</w:t>
      </w:r>
    </w:p>
    <w:p w:rsidR="00F65510" w:rsidRPr="004D7881" w:rsidRDefault="00F65510" w:rsidP="00F65510">
      <w:pPr>
        <w:pStyle w:val="ListParagraph"/>
        <w:numPr>
          <w:ilvl w:val="0"/>
          <w:numId w:val="16"/>
        </w:numPr>
        <w:tabs>
          <w:tab w:val="left" w:pos="719"/>
        </w:tabs>
        <w:adjustRightInd/>
        <w:spacing w:before="12" w:line="273" w:lineRule="auto"/>
        <w:ind w:left="719" w:right="700"/>
        <w:jc w:val="both"/>
        <w:rPr>
          <w:rFonts w:ascii="Calibri" w:hAnsi="Calibri"/>
          <w:sz w:val="24"/>
        </w:rPr>
      </w:pPr>
      <w:r>
        <w:rPr>
          <w:rFonts w:ascii="Calibri" w:hAnsi="Calibri"/>
          <w:sz w:val="24"/>
        </w:rPr>
        <w:t>Knowledge</w:t>
      </w:r>
      <w:r>
        <w:rPr>
          <w:rFonts w:ascii="Calibri" w:hAnsi="Calibri"/>
          <w:spacing w:val="-3"/>
          <w:sz w:val="24"/>
        </w:rPr>
        <w:t xml:space="preserve"> </w:t>
      </w:r>
      <w:r>
        <w:rPr>
          <w:rFonts w:ascii="Calibri" w:hAnsi="Calibri"/>
          <w:sz w:val="24"/>
        </w:rPr>
        <w:t>of</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z w:val="24"/>
        </w:rPr>
        <w:t>various</w:t>
      </w:r>
      <w:r>
        <w:rPr>
          <w:rFonts w:ascii="Calibri" w:hAnsi="Calibri"/>
          <w:spacing w:val="-2"/>
          <w:sz w:val="24"/>
        </w:rPr>
        <w:t xml:space="preserve"> </w:t>
      </w:r>
      <w:r>
        <w:rPr>
          <w:rFonts w:ascii="Calibri" w:hAnsi="Calibri"/>
          <w:sz w:val="24"/>
        </w:rPr>
        <w:t>financial</w:t>
      </w:r>
      <w:r>
        <w:rPr>
          <w:rFonts w:ascii="Calibri" w:hAnsi="Calibri"/>
          <w:spacing w:val="-1"/>
          <w:sz w:val="24"/>
        </w:rPr>
        <w:t xml:space="preserve"> </w:t>
      </w:r>
      <w:r>
        <w:rPr>
          <w:rFonts w:ascii="Calibri" w:hAnsi="Calibri"/>
          <w:sz w:val="24"/>
        </w:rPr>
        <w:t>incentives,</w:t>
      </w:r>
      <w:r>
        <w:rPr>
          <w:rFonts w:ascii="Calibri" w:hAnsi="Calibri"/>
          <w:spacing w:val="-1"/>
          <w:sz w:val="24"/>
        </w:rPr>
        <w:t xml:space="preserve"> </w:t>
      </w:r>
      <w:r>
        <w:rPr>
          <w:rFonts w:ascii="Calibri" w:hAnsi="Calibri"/>
          <w:sz w:val="24"/>
        </w:rPr>
        <w:t>grants,</w:t>
      </w:r>
      <w:r>
        <w:rPr>
          <w:rFonts w:ascii="Calibri" w:hAnsi="Calibri"/>
          <w:spacing w:val="-1"/>
          <w:sz w:val="24"/>
        </w:rPr>
        <w:t xml:space="preserve"> </w:t>
      </w:r>
      <w:r>
        <w:rPr>
          <w:rFonts w:ascii="Calibri" w:hAnsi="Calibri"/>
          <w:sz w:val="24"/>
        </w:rPr>
        <w:t>and</w:t>
      </w:r>
      <w:r>
        <w:rPr>
          <w:rFonts w:ascii="Calibri" w:hAnsi="Calibri"/>
          <w:spacing w:val="-3"/>
          <w:sz w:val="24"/>
        </w:rPr>
        <w:t xml:space="preserve"> </w:t>
      </w:r>
      <w:r>
        <w:rPr>
          <w:rFonts w:ascii="Calibri" w:hAnsi="Calibri"/>
          <w:sz w:val="24"/>
        </w:rPr>
        <w:t>financing</w:t>
      </w:r>
      <w:r>
        <w:rPr>
          <w:rFonts w:ascii="Calibri" w:hAnsi="Calibri"/>
          <w:spacing w:val="-4"/>
          <w:sz w:val="24"/>
        </w:rPr>
        <w:t xml:space="preserve"> </w:t>
      </w:r>
      <w:r>
        <w:rPr>
          <w:rFonts w:ascii="Calibri" w:hAnsi="Calibri"/>
          <w:sz w:val="24"/>
        </w:rPr>
        <w:t>sources</w:t>
      </w:r>
      <w:r>
        <w:rPr>
          <w:rFonts w:ascii="Calibri" w:hAnsi="Calibri"/>
          <w:spacing w:val="-2"/>
          <w:sz w:val="24"/>
        </w:rPr>
        <w:t xml:space="preserve"> </w:t>
      </w:r>
      <w:r>
        <w:rPr>
          <w:rFonts w:ascii="Calibri" w:hAnsi="Calibri"/>
          <w:sz w:val="24"/>
        </w:rPr>
        <w:t>available</w:t>
      </w:r>
      <w:r>
        <w:rPr>
          <w:rFonts w:ascii="Calibri" w:hAnsi="Calibri"/>
          <w:spacing w:val="-3"/>
          <w:sz w:val="24"/>
        </w:rPr>
        <w:t xml:space="preserve"> </w:t>
      </w:r>
      <w:r>
        <w:rPr>
          <w:rFonts w:ascii="Calibri" w:hAnsi="Calibri"/>
          <w:sz w:val="24"/>
        </w:rPr>
        <w:t>to</w:t>
      </w:r>
      <w:r>
        <w:rPr>
          <w:rFonts w:ascii="Calibri" w:hAnsi="Calibri"/>
          <w:spacing w:val="-3"/>
          <w:sz w:val="24"/>
        </w:rPr>
        <w:t xml:space="preserve"> </w:t>
      </w:r>
      <w:r>
        <w:rPr>
          <w:rFonts w:ascii="Calibri" w:hAnsi="Calibri"/>
          <w:sz w:val="24"/>
        </w:rPr>
        <w:t>buyers</w:t>
      </w:r>
      <w:r>
        <w:rPr>
          <w:rFonts w:ascii="Calibri" w:hAnsi="Calibri"/>
          <w:spacing w:val="-2"/>
          <w:sz w:val="24"/>
        </w:rPr>
        <w:t xml:space="preserve"> </w:t>
      </w:r>
      <w:r>
        <w:rPr>
          <w:rFonts w:ascii="Calibri" w:hAnsi="Calibri"/>
          <w:sz w:val="24"/>
        </w:rPr>
        <w:t>of</w:t>
      </w:r>
      <w:r>
        <w:rPr>
          <w:rFonts w:ascii="Calibri" w:hAnsi="Calibri"/>
          <w:spacing w:val="-3"/>
          <w:sz w:val="24"/>
        </w:rPr>
        <w:t xml:space="preserve"> </w:t>
      </w:r>
      <w:r>
        <w:rPr>
          <w:rFonts w:ascii="Calibri" w:hAnsi="Calibri"/>
          <w:sz w:val="24"/>
        </w:rPr>
        <w:t>properties</w:t>
      </w:r>
      <w:r>
        <w:rPr>
          <w:rFonts w:ascii="Calibri" w:hAnsi="Calibri"/>
          <w:spacing w:val="-2"/>
          <w:sz w:val="24"/>
        </w:rPr>
        <w:t>.</w:t>
      </w:r>
    </w:p>
    <w:p w:rsidR="00F65510" w:rsidRDefault="00F65510" w:rsidP="00F65510">
      <w:pPr>
        <w:pStyle w:val="ListParagraph"/>
        <w:numPr>
          <w:ilvl w:val="0"/>
          <w:numId w:val="16"/>
        </w:numPr>
        <w:tabs>
          <w:tab w:val="left" w:pos="719"/>
        </w:tabs>
        <w:adjustRightInd/>
        <w:spacing w:before="7" w:line="273" w:lineRule="auto"/>
        <w:ind w:left="719" w:right="1092"/>
        <w:jc w:val="both"/>
        <w:rPr>
          <w:rFonts w:ascii="Calibri" w:hAnsi="Calibri"/>
          <w:sz w:val="24"/>
        </w:rPr>
      </w:pPr>
      <w:r>
        <w:rPr>
          <w:rFonts w:ascii="Calibri" w:hAnsi="Calibri"/>
          <w:sz w:val="24"/>
        </w:rPr>
        <w:t>While</w:t>
      </w:r>
      <w:r>
        <w:rPr>
          <w:rFonts w:ascii="Calibri" w:hAnsi="Calibri"/>
          <w:spacing w:val="-4"/>
          <w:sz w:val="24"/>
        </w:rPr>
        <w:t xml:space="preserve"> </w:t>
      </w:r>
      <w:r>
        <w:rPr>
          <w:rFonts w:ascii="Calibri" w:hAnsi="Calibri"/>
          <w:sz w:val="24"/>
        </w:rPr>
        <w:t>not</w:t>
      </w:r>
      <w:r>
        <w:rPr>
          <w:rFonts w:ascii="Calibri" w:hAnsi="Calibri"/>
          <w:spacing w:val="-4"/>
          <w:sz w:val="24"/>
        </w:rPr>
        <w:t xml:space="preserve"> </w:t>
      </w:r>
      <w:r>
        <w:rPr>
          <w:rFonts w:ascii="Calibri" w:hAnsi="Calibri"/>
          <w:sz w:val="24"/>
        </w:rPr>
        <w:t>a</w:t>
      </w:r>
      <w:r>
        <w:rPr>
          <w:rFonts w:ascii="Calibri" w:hAnsi="Calibri"/>
          <w:spacing w:val="-5"/>
          <w:sz w:val="24"/>
        </w:rPr>
        <w:t xml:space="preserve"> </w:t>
      </w:r>
      <w:r>
        <w:rPr>
          <w:rFonts w:ascii="Calibri" w:hAnsi="Calibri"/>
          <w:sz w:val="24"/>
        </w:rPr>
        <w:t>qualification</w:t>
      </w:r>
      <w:r>
        <w:rPr>
          <w:rFonts w:ascii="Calibri" w:hAnsi="Calibri"/>
          <w:spacing w:val="-4"/>
          <w:sz w:val="24"/>
        </w:rPr>
        <w:t xml:space="preserve"> </w:t>
      </w:r>
      <w:r>
        <w:rPr>
          <w:rFonts w:ascii="Calibri" w:hAnsi="Calibri"/>
          <w:sz w:val="24"/>
        </w:rPr>
        <w:t>requirement,</w:t>
      </w:r>
      <w:r>
        <w:rPr>
          <w:rFonts w:ascii="Calibri" w:hAnsi="Calibri"/>
          <w:spacing w:val="-5"/>
          <w:sz w:val="24"/>
        </w:rPr>
        <w:t xml:space="preserve"> </w:t>
      </w:r>
      <w:r>
        <w:rPr>
          <w:rFonts w:ascii="Calibri" w:hAnsi="Calibri"/>
          <w:sz w:val="24"/>
        </w:rPr>
        <w:t>NYS</w:t>
      </w:r>
      <w:r>
        <w:rPr>
          <w:rFonts w:ascii="Calibri" w:hAnsi="Calibri"/>
          <w:spacing w:val="-5"/>
          <w:sz w:val="24"/>
        </w:rPr>
        <w:t xml:space="preserve"> </w:t>
      </w:r>
      <w:r>
        <w:rPr>
          <w:rFonts w:ascii="Calibri" w:hAnsi="Calibri"/>
          <w:sz w:val="24"/>
        </w:rPr>
        <w:t>Certified</w:t>
      </w:r>
      <w:r>
        <w:rPr>
          <w:rFonts w:ascii="Calibri" w:hAnsi="Calibri"/>
          <w:spacing w:val="-4"/>
          <w:sz w:val="24"/>
        </w:rPr>
        <w:t xml:space="preserve"> </w:t>
      </w:r>
      <w:r>
        <w:rPr>
          <w:rFonts w:ascii="Calibri" w:hAnsi="Calibri"/>
          <w:sz w:val="24"/>
        </w:rPr>
        <w:t>Minority/Woman</w:t>
      </w:r>
      <w:r>
        <w:rPr>
          <w:rFonts w:ascii="Calibri" w:hAnsi="Calibri"/>
          <w:spacing w:val="-1"/>
          <w:sz w:val="24"/>
        </w:rPr>
        <w:t xml:space="preserve"> </w:t>
      </w:r>
      <w:r>
        <w:rPr>
          <w:rFonts w:ascii="Calibri" w:hAnsi="Calibri"/>
          <w:sz w:val="24"/>
        </w:rPr>
        <w:t>Business</w:t>
      </w:r>
      <w:r>
        <w:rPr>
          <w:rFonts w:ascii="Calibri" w:hAnsi="Calibri"/>
          <w:spacing w:val="-3"/>
          <w:sz w:val="24"/>
        </w:rPr>
        <w:t xml:space="preserve"> </w:t>
      </w:r>
      <w:r>
        <w:rPr>
          <w:rFonts w:ascii="Calibri" w:hAnsi="Calibri"/>
          <w:sz w:val="24"/>
        </w:rPr>
        <w:t>Enterprise</w:t>
      </w:r>
      <w:r>
        <w:rPr>
          <w:rFonts w:ascii="Calibri" w:hAnsi="Calibri"/>
          <w:spacing w:val="-4"/>
          <w:sz w:val="24"/>
        </w:rPr>
        <w:t xml:space="preserve"> </w:t>
      </w:r>
      <w:r>
        <w:rPr>
          <w:rFonts w:ascii="Calibri" w:hAnsi="Calibri"/>
          <w:sz w:val="24"/>
        </w:rPr>
        <w:t>firms</w:t>
      </w:r>
      <w:r>
        <w:rPr>
          <w:rFonts w:ascii="Calibri" w:hAnsi="Calibri"/>
          <w:spacing w:val="-5"/>
          <w:sz w:val="24"/>
        </w:rPr>
        <w:t xml:space="preserve"> </w:t>
      </w:r>
      <w:r>
        <w:rPr>
          <w:rFonts w:ascii="Calibri" w:hAnsi="Calibri"/>
          <w:sz w:val="24"/>
        </w:rPr>
        <w:t>are strongly encouraged to submit a response</w:t>
      </w:r>
      <w:r w:rsidR="00DE3A40">
        <w:rPr>
          <w:rFonts w:ascii="Calibri" w:hAnsi="Calibri"/>
          <w:sz w:val="24"/>
        </w:rPr>
        <w:t>.</w:t>
      </w:r>
    </w:p>
    <w:p w:rsidR="00F65510" w:rsidRDefault="00F65510" w:rsidP="00F65510">
      <w:pPr>
        <w:spacing w:before="206"/>
        <w:ind w:left="360"/>
        <w:rPr>
          <w:rFonts w:ascii="Calibri"/>
          <w:b/>
          <w:sz w:val="24"/>
        </w:rPr>
      </w:pPr>
      <w:r>
        <w:rPr>
          <w:rFonts w:ascii="Calibri"/>
          <w:b/>
          <w:sz w:val="24"/>
          <w:u w:val="single"/>
        </w:rPr>
        <w:t>Firm</w:t>
      </w:r>
      <w:r>
        <w:rPr>
          <w:rFonts w:ascii="Calibri"/>
          <w:b/>
          <w:spacing w:val="-2"/>
          <w:sz w:val="24"/>
          <w:u w:val="single"/>
        </w:rPr>
        <w:t xml:space="preserve"> </w:t>
      </w:r>
      <w:r>
        <w:rPr>
          <w:rFonts w:ascii="Calibri"/>
          <w:b/>
          <w:sz w:val="24"/>
          <w:u w:val="single"/>
        </w:rPr>
        <w:t>Responsibilities</w:t>
      </w:r>
      <w:r>
        <w:rPr>
          <w:rFonts w:ascii="Calibri"/>
          <w:b/>
          <w:spacing w:val="-1"/>
          <w:sz w:val="24"/>
          <w:u w:val="single"/>
        </w:rPr>
        <w:t xml:space="preserve"> </w:t>
      </w:r>
      <w:r>
        <w:rPr>
          <w:rFonts w:ascii="Calibri"/>
          <w:b/>
          <w:sz w:val="24"/>
          <w:u w:val="single"/>
        </w:rPr>
        <w:t>and</w:t>
      </w:r>
      <w:r>
        <w:rPr>
          <w:rFonts w:ascii="Calibri"/>
          <w:b/>
          <w:spacing w:val="-1"/>
          <w:sz w:val="24"/>
          <w:u w:val="single"/>
        </w:rPr>
        <w:t xml:space="preserve"> </w:t>
      </w:r>
      <w:r>
        <w:rPr>
          <w:rFonts w:ascii="Calibri"/>
          <w:b/>
          <w:sz w:val="24"/>
          <w:u w:val="single"/>
        </w:rPr>
        <w:t>Scope</w:t>
      </w:r>
      <w:r>
        <w:rPr>
          <w:rFonts w:ascii="Calibri"/>
          <w:b/>
          <w:spacing w:val="-2"/>
          <w:sz w:val="24"/>
          <w:u w:val="single"/>
        </w:rPr>
        <w:t xml:space="preserve"> </w:t>
      </w:r>
      <w:r>
        <w:rPr>
          <w:rFonts w:ascii="Calibri"/>
          <w:b/>
          <w:sz w:val="24"/>
          <w:u w:val="single"/>
        </w:rPr>
        <w:t>of</w:t>
      </w:r>
      <w:r>
        <w:rPr>
          <w:rFonts w:ascii="Calibri"/>
          <w:b/>
          <w:spacing w:val="-1"/>
          <w:sz w:val="24"/>
          <w:u w:val="single"/>
        </w:rPr>
        <w:t xml:space="preserve"> </w:t>
      </w:r>
      <w:r>
        <w:rPr>
          <w:rFonts w:ascii="Calibri"/>
          <w:b/>
          <w:spacing w:val="-2"/>
          <w:sz w:val="24"/>
          <w:u w:val="single"/>
        </w:rPr>
        <w:t>Service</w:t>
      </w:r>
    </w:p>
    <w:p w:rsidR="00F65510" w:rsidRDefault="00F65510" w:rsidP="00F65510">
      <w:pPr>
        <w:spacing w:before="1"/>
        <w:ind w:left="360"/>
        <w:rPr>
          <w:rFonts w:ascii="Calibri"/>
          <w:b/>
          <w:sz w:val="24"/>
        </w:rPr>
      </w:pPr>
      <w:r>
        <w:rPr>
          <w:rFonts w:ascii="Calibri"/>
          <w:b/>
          <w:sz w:val="24"/>
        </w:rPr>
        <w:t>Scope</w:t>
      </w:r>
      <w:r>
        <w:rPr>
          <w:rFonts w:ascii="Calibri"/>
          <w:b/>
          <w:spacing w:val="-1"/>
          <w:sz w:val="24"/>
        </w:rPr>
        <w:t xml:space="preserve"> </w:t>
      </w:r>
      <w:r>
        <w:rPr>
          <w:rFonts w:ascii="Calibri"/>
          <w:b/>
          <w:sz w:val="24"/>
        </w:rPr>
        <w:t>of</w:t>
      </w:r>
      <w:r>
        <w:rPr>
          <w:rFonts w:ascii="Calibri"/>
          <w:b/>
          <w:spacing w:val="1"/>
          <w:sz w:val="24"/>
        </w:rPr>
        <w:t xml:space="preserve"> </w:t>
      </w:r>
      <w:r>
        <w:rPr>
          <w:rFonts w:ascii="Calibri"/>
          <w:b/>
          <w:spacing w:val="-2"/>
          <w:sz w:val="24"/>
        </w:rPr>
        <w:t>Services:</w:t>
      </w:r>
    </w:p>
    <w:p w:rsidR="00F65510" w:rsidRDefault="00F65510" w:rsidP="00F65510">
      <w:pPr>
        <w:pStyle w:val="ListParagraph"/>
        <w:numPr>
          <w:ilvl w:val="0"/>
          <w:numId w:val="16"/>
        </w:numPr>
        <w:tabs>
          <w:tab w:val="left" w:pos="541"/>
        </w:tabs>
        <w:adjustRightInd/>
        <w:spacing w:before="43"/>
        <w:rPr>
          <w:rFonts w:ascii="Calibri" w:hAnsi="Calibri"/>
          <w:sz w:val="24"/>
        </w:rPr>
      </w:pPr>
      <w:r>
        <w:rPr>
          <w:rFonts w:ascii="Calibri" w:hAnsi="Calibri"/>
          <w:sz w:val="24"/>
        </w:rPr>
        <w:t>Prior</w:t>
      </w:r>
      <w:r>
        <w:rPr>
          <w:rFonts w:ascii="Calibri" w:hAnsi="Calibri"/>
          <w:spacing w:val="-3"/>
          <w:sz w:val="24"/>
        </w:rPr>
        <w:t xml:space="preserve"> </w:t>
      </w:r>
      <w:r>
        <w:rPr>
          <w:rFonts w:ascii="Calibri" w:hAnsi="Calibri"/>
          <w:sz w:val="24"/>
        </w:rPr>
        <w:t>to</w:t>
      </w:r>
      <w:r>
        <w:rPr>
          <w:rFonts w:ascii="Calibri" w:hAnsi="Calibri"/>
          <w:spacing w:val="-1"/>
          <w:sz w:val="24"/>
        </w:rPr>
        <w:t xml:space="preserve"> </w:t>
      </w:r>
      <w:r>
        <w:rPr>
          <w:rFonts w:ascii="Calibri" w:hAnsi="Calibri"/>
          <w:spacing w:val="-2"/>
          <w:sz w:val="24"/>
        </w:rPr>
        <w:t>Listing</w:t>
      </w:r>
    </w:p>
    <w:p w:rsidR="00F65510" w:rsidRDefault="00F65510" w:rsidP="00F65510">
      <w:pPr>
        <w:pStyle w:val="ListParagraph"/>
        <w:numPr>
          <w:ilvl w:val="1"/>
          <w:numId w:val="16"/>
        </w:numPr>
        <w:tabs>
          <w:tab w:val="left" w:pos="1079"/>
        </w:tabs>
        <w:adjustRightInd/>
        <w:spacing w:before="45" w:line="273" w:lineRule="auto"/>
        <w:ind w:right="566"/>
        <w:rPr>
          <w:rFonts w:ascii="Calibri" w:hAnsi="Calibri"/>
        </w:rPr>
      </w:pPr>
      <w:r>
        <w:rPr>
          <w:rFonts w:ascii="Calibri" w:hAnsi="Calibri"/>
        </w:rPr>
        <w:t>The</w:t>
      </w:r>
      <w:r>
        <w:rPr>
          <w:rFonts w:ascii="Calibri" w:hAnsi="Calibri"/>
          <w:spacing w:val="-2"/>
        </w:rPr>
        <w:t xml:space="preserve"> </w:t>
      </w:r>
      <w:r>
        <w:rPr>
          <w:rFonts w:ascii="Calibri" w:hAnsi="Calibri"/>
        </w:rPr>
        <w:t>listing</w:t>
      </w:r>
      <w:r>
        <w:rPr>
          <w:rFonts w:ascii="Calibri" w:hAnsi="Calibri"/>
          <w:spacing w:val="-3"/>
        </w:rPr>
        <w:t xml:space="preserve"> </w:t>
      </w:r>
      <w:r>
        <w:rPr>
          <w:rFonts w:ascii="Calibri" w:hAnsi="Calibri"/>
        </w:rPr>
        <w:t>agent</w:t>
      </w:r>
      <w:r>
        <w:rPr>
          <w:rFonts w:ascii="Calibri" w:hAnsi="Calibri"/>
          <w:spacing w:val="-2"/>
        </w:rPr>
        <w:t xml:space="preserve"> </w:t>
      </w:r>
      <w:r>
        <w:rPr>
          <w:rFonts w:ascii="Calibri" w:hAnsi="Calibri"/>
        </w:rPr>
        <w:t>will</w:t>
      </w:r>
      <w:r>
        <w:rPr>
          <w:rFonts w:ascii="Calibri" w:hAnsi="Calibri"/>
          <w:spacing w:val="-3"/>
        </w:rPr>
        <w:t xml:space="preserve"> </w:t>
      </w:r>
      <w:r>
        <w:rPr>
          <w:rFonts w:ascii="Calibri" w:hAnsi="Calibri"/>
        </w:rPr>
        <w:t>perform</w:t>
      </w:r>
      <w:r>
        <w:rPr>
          <w:rFonts w:ascii="Calibri" w:hAnsi="Calibri"/>
          <w:spacing w:val="-2"/>
        </w:rPr>
        <w:t xml:space="preserve"> </w:t>
      </w:r>
      <w:r>
        <w:rPr>
          <w:rFonts w:ascii="Calibri" w:hAnsi="Calibri"/>
        </w:rPr>
        <w:t>a</w:t>
      </w:r>
      <w:r>
        <w:rPr>
          <w:rFonts w:ascii="Calibri" w:hAnsi="Calibri"/>
          <w:spacing w:val="-4"/>
        </w:rPr>
        <w:t xml:space="preserve"> </w:t>
      </w:r>
      <w:r>
        <w:rPr>
          <w:rFonts w:ascii="Calibri" w:hAnsi="Calibri"/>
        </w:rPr>
        <w:t>comparative</w:t>
      </w:r>
      <w:r>
        <w:rPr>
          <w:rFonts w:ascii="Calibri" w:hAnsi="Calibri"/>
          <w:spacing w:val="-4"/>
        </w:rPr>
        <w:t xml:space="preserve"> </w:t>
      </w:r>
      <w:r>
        <w:rPr>
          <w:rFonts w:ascii="Calibri" w:hAnsi="Calibri"/>
        </w:rPr>
        <w:t>market</w:t>
      </w:r>
      <w:r>
        <w:rPr>
          <w:rFonts w:ascii="Calibri" w:hAnsi="Calibri"/>
          <w:spacing w:val="-2"/>
        </w:rPr>
        <w:t xml:space="preserve"> </w:t>
      </w:r>
      <w:r>
        <w:rPr>
          <w:rFonts w:ascii="Calibri" w:hAnsi="Calibri"/>
        </w:rPr>
        <w:t>analysis</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based</w:t>
      </w:r>
      <w:r>
        <w:rPr>
          <w:rFonts w:ascii="Calibri" w:hAnsi="Calibri"/>
          <w:spacing w:val="-5"/>
        </w:rPr>
        <w:t xml:space="preserve"> </w:t>
      </w:r>
      <w:r>
        <w:rPr>
          <w:rFonts w:ascii="Calibri" w:hAnsi="Calibri"/>
        </w:rPr>
        <w:t>on</w:t>
      </w:r>
      <w:r>
        <w:rPr>
          <w:rFonts w:ascii="Calibri" w:hAnsi="Calibri"/>
          <w:spacing w:val="-3"/>
        </w:rPr>
        <w:t xml:space="preserve"> </w:t>
      </w:r>
      <w:r>
        <w:rPr>
          <w:rFonts w:ascii="Calibri" w:hAnsi="Calibri"/>
        </w:rPr>
        <w:t>nearby</w:t>
      </w:r>
      <w:r>
        <w:rPr>
          <w:rFonts w:ascii="Calibri" w:hAnsi="Calibri"/>
          <w:spacing w:val="-2"/>
        </w:rPr>
        <w:t xml:space="preserve"> </w:t>
      </w:r>
      <w:r>
        <w:rPr>
          <w:rFonts w:ascii="Calibri" w:hAnsi="Calibri"/>
        </w:rPr>
        <w:lastRenderedPageBreak/>
        <w:t>comparable</w:t>
      </w:r>
      <w:r>
        <w:rPr>
          <w:rFonts w:ascii="Calibri" w:hAnsi="Calibri"/>
          <w:spacing w:val="-2"/>
        </w:rPr>
        <w:t xml:space="preserve"> </w:t>
      </w:r>
      <w:r>
        <w:rPr>
          <w:rFonts w:ascii="Calibri" w:hAnsi="Calibri"/>
        </w:rPr>
        <w:t>sales</w:t>
      </w:r>
      <w:r>
        <w:rPr>
          <w:rFonts w:ascii="Calibri" w:hAnsi="Calibri"/>
          <w:spacing w:val="-3"/>
        </w:rPr>
        <w:t xml:space="preserve"> </w:t>
      </w:r>
      <w:r>
        <w:rPr>
          <w:rFonts w:ascii="Calibri" w:hAnsi="Calibri"/>
        </w:rPr>
        <w:t>prices</w:t>
      </w:r>
      <w:r>
        <w:rPr>
          <w:rFonts w:ascii="Calibri" w:hAnsi="Calibri"/>
          <w:spacing w:val="-1"/>
        </w:rPr>
        <w:t xml:space="preserve"> </w:t>
      </w:r>
      <w:r>
        <w:rPr>
          <w:rFonts w:ascii="Calibri" w:hAnsi="Calibri"/>
        </w:rPr>
        <w:t>and recommend a reasonable listing price to the Land Bank.</w:t>
      </w:r>
    </w:p>
    <w:p w:rsidR="00F65510" w:rsidRDefault="00F65510" w:rsidP="00F65510">
      <w:pPr>
        <w:pStyle w:val="ListParagraph"/>
        <w:numPr>
          <w:ilvl w:val="1"/>
          <w:numId w:val="16"/>
        </w:numPr>
        <w:tabs>
          <w:tab w:val="left" w:pos="1080"/>
        </w:tabs>
        <w:adjustRightInd/>
        <w:spacing w:before="5" w:line="276" w:lineRule="auto"/>
        <w:ind w:right="765"/>
        <w:rPr>
          <w:rFonts w:ascii="Calibri" w:hAnsi="Calibri"/>
        </w:rPr>
      </w:pPr>
      <w:r>
        <w:rPr>
          <w:rFonts w:ascii="Calibri" w:hAnsi="Calibri"/>
        </w:rPr>
        <w:t>The</w:t>
      </w:r>
      <w:r>
        <w:rPr>
          <w:rFonts w:ascii="Calibri" w:hAnsi="Calibri"/>
          <w:spacing w:val="-2"/>
        </w:rPr>
        <w:t xml:space="preserve"> </w:t>
      </w:r>
      <w:r>
        <w:rPr>
          <w:rFonts w:ascii="Calibri" w:hAnsi="Calibri"/>
        </w:rPr>
        <w:t>listing</w:t>
      </w:r>
      <w:r>
        <w:rPr>
          <w:rFonts w:ascii="Calibri" w:hAnsi="Calibri"/>
          <w:spacing w:val="-4"/>
        </w:rPr>
        <w:t xml:space="preserve"> </w:t>
      </w:r>
      <w:r>
        <w:rPr>
          <w:rFonts w:ascii="Calibri" w:hAnsi="Calibri"/>
        </w:rPr>
        <w:t>agent</w:t>
      </w:r>
      <w:r>
        <w:rPr>
          <w:rFonts w:ascii="Calibri" w:hAnsi="Calibri"/>
          <w:spacing w:val="-2"/>
        </w:rPr>
        <w:t xml:space="preserve"> </w:t>
      </w:r>
      <w:r>
        <w:rPr>
          <w:rFonts w:ascii="Calibri" w:hAnsi="Calibri"/>
        </w:rPr>
        <w:t>will</w:t>
      </w:r>
      <w:r>
        <w:rPr>
          <w:rFonts w:ascii="Calibri" w:hAnsi="Calibri"/>
          <w:spacing w:val="-3"/>
        </w:rPr>
        <w:t xml:space="preserve"> </w:t>
      </w:r>
      <w:r>
        <w:rPr>
          <w:rFonts w:ascii="Calibri" w:hAnsi="Calibri"/>
        </w:rPr>
        <w:t>prepare</w:t>
      </w:r>
      <w:r>
        <w:rPr>
          <w:rFonts w:ascii="Calibri" w:hAnsi="Calibri"/>
          <w:spacing w:val="-2"/>
        </w:rPr>
        <w:t xml:space="preserve"> </w:t>
      </w:r>
      <w:r>
        <w:rPr>
          <w:rFonts w:ascii="Calibri" w:hAnsi="Calibri"/>
        </w:rPr>
        <w:t>an</w:t>
      </w:r>
      <w:r>
        <w:rPr>
          <w:rFonts w:ascii="Calibri" w:hAnsi="Calibri"/>
          <w:spacing w:val="-4"/>
        </w:rPr>
        <w:t xml:space="preserve"> </w:t>
      </w:r>
      <w:r>
        <w:rPr>
          <w:rFonts w:ascii="Calibri" w:hAnsi="Calibri"/>
        </w:rPr>
        <w:t>information</w:t>
      </w:r>
      <w:r>
        <w:rPr>
          <w:rFonts w:ascii="Calibri" w:hAnsi="Calibri"/>
          <w:spacing w:val="-4"/>
        </w:rPr>
        <w:t xml:space="preserve"> </w:t>
      </w:r>
      <w:r>
        <w:rPr>
          <w:rFonts w:ascii="Calibri" w:hAnsi="Calibri"/>
        </w:rPr>
        <w:t>packet</w:t>
      </w:r>
      <w:r>
        <w:rPr>
          <w:rFonts w:ascii="Calibri" w:hAnsi="Calibri"/>
          <w:spacing w:val="-5"/>
        </w:rPr>
        <w:t xml:space="preserve"> </w:t>
      </w:r>
      <w:r>
        <w:rPr>
          <w:rFonts w:ascii="Calibri" w:hAnsi="Calibri"/>
        </w:rPr>
        <w:t>for</w:t>
      </w:r>
      <w:r>
        <w:rPr>
          <w:rFonts w:ascii="Calibri" w:hAnsi="Calibri"/>
          <w:spacing w:val="-3"/>
        </w:rPr>
        <w:t xml:space="preserve"> </w:t>
      </w:r>
      <w:r>
        <w:rPr>
          <w:rFonts w:ascii="Calibri" w:hAnsi="Calibri"/>
        </w:rPr>
        <w:t>potential</w:t>
      </w:r>
      <w:r>
        <w:rPr>
          <w:rFonts w:ascii="Calibri" w:hAnsi="Calibri"/>
          <w:spacing w:val="-3"/>
        </w:rPr>
        <w:t xml:space="preserve"> </w:t>
      </w:r>
      <w:r>
        <w:rPr>
          <w:rFonts w:ascii="Calibri" w:hAnsi="Calibri"/>
        </w:rPr>
        <w:t>purchasers</w:t>
      </w:r>
      <w:r>
        <w:rPr>
          <w:rFonts w:ascii="Calibri" w:hAnsi="Calibri"/>
          <w:spacing w:val="-5"/>
        </w:rPr>
        <w:t xml:space="preserve"> </w:t>
      </w:r>
      <w:r>
        <w:rPr>
          <w:rFonts w:ascii="Calibri" w:hAnsi="Calibri"/>
        </w:rPr>
        <w:t>promoting</w:t>
      </w:r>
      <w:r>
        <w:rPr>
          <w:rFonts w:ascii="Calibri" w:hAnsi="Calibri"/>
          <w:spacing w:val="-4"/>
        </w:rPr>
        <w:t xml:space="preserve"> </w:t>
      </w:r>
      <w:r>
        <w:rPr>
          <w:rFonts w:ascii="Calibri" w:hAnsi="Calibri"/>
        </w:rPr>
        <w:t>grants</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financing available for property purchase and promote the property and other positive aspects of the community.</w:t>
      </w:r>
    </w:p>
    <w:p w:rsidR="00F65510" w:rsidRDefault="00F65510" w:rsidP="00F65510">
      <w:pPr>
        <w:pStyle w:val="ListParagraph"/>
        <w:numPr>
          <w:ilvl w:val="1"/>
          <w:numId w:val="16"/>
        </w:numPr>
        <w:tabs>
          <w:tab w:val="left" w:pos="1079"/>
        </w:tabs>
        <w:adjustRightInd/>
        <w:spacing w:line="276" w:lineRule="auto"/>
        <w:ind w:right="544"/>
        <w:rPr>
          <w:rFonts w:ascii="Calibri" w:hAnsi="Calibri"/>
        </w:rPr>
      </w:pPr>
      <w:r>
        <w:rPr>
          <w:rFonts w:ascii="Calibri" w:hAnsi="Calibri"/>
        </w:rPr>
        <w:t>The</w:t>
      </w:r>
      <w:r>
        <w:rPr>
          <w:rFonts w:ascii="Calibri" w:hAnsi="Calibri"/>
          <w:spacing w:val="-1"/>
        </w:rPr>
        <w:t xml:space="preserve"> </w:t>
      </w:r>
      <w:r>
        <w:rPr>
          <w:rFonts w:ascii="Calibri" w:hAnsi="Calibri"/>
        </w:rPr>
        <w:t>listing</w:t>
      </w:r>
      <w:r>
        <w:rPr>
          <w:rFonts w:ascii="Calibri" w:hAnsi="Calibri"/>
          <w:spacing w:val="-3"/>
        </w:rPr>
        <w:t xml:space="preserve"> </w:t>
      </w:r>
      <w:r>
        <w:rPr>
          <w:rFonts w:ascii="Calibri" w:hAnsi="Calibri"/>
        </w:rPr>
        <w:t>agent</w:t>
      </w:r>
      <w:r>
        <w:rPr>
          <w:rFonts w:ascii="Calibri" w:hAnsi="Calibri"/>
          <w:spacing w:val="-1"/>
        </w:rPr>
        <w:t xml:space="preserve"> </w:t>
      </w:r>
      <w:r>
        <w:rPr>
          <w:rFonts w:ascii="Calibri" w:hAnsi="Calibri"/>
        </w:rPr>
        <w:t>shall</w:t>
      </w:r>
      <w:r>
        <w:rPr>
          <w:rFonts w:ascii="Calibri" w:hAnsi="Calibri"/>
          <w:spacing w:val="-2"/>
        </w:rPr>
        <w:t xml:space="preserve"> </w:t>
      </w:r>
      <w:r>
        <w:rPr>
          <w:rFonts w:ascii="Calibri" w:hAnsi="Calibri"/>
        </w:rPr>
        <w:t>post</w:t>
      </w:r>
      <w:r>
        <w:rPr>
          <w:rFonts w:ascii="Calibri" w:hAnsi="Calibri"/>
          <w:spacing w:val="-4"/>
        </w:rPr>
        <w:t xml:space="preserve"> </w:t>
      </w:r>
      <w:r>
        <w:rPr>
          <w:rFonts w:ascii="Calibri" w:hAnsi="Calibri"/>
        </w:rPr>
        <w:t>at</w:t>
      </w:r>
      <w:r>
        <w:rPr>
          <w:rFonts w:ascii="Calibri" w:hAnsi="Calibri"/>
          <w:spacing w:val="-1"/>
        </w:rPr>
        <w:t xml:space="preserve"> </w:t>
      </w:r>
      <w:r>
        <w:rPr>
          <w:rFonts w:ascii="Calibri" w:hAnsi="Calibri"/>
        </w:rPr>
        <w:t>least</w:t>
      </w:r>
      <w:r>
        <w:rPr>
          <w:rFonts w:ascii="Calibri" w:hAnsi="Calibri"/>
          <w:spacing w:val="-1"/>
        </w:rPr>
        <w:t xml:space="preserve"> </w:t>
      </w:r>
      <w:r>
        <w:rPr>
          <w:rFonts w:ascii="Calibri" w:hAnsi="Calibri"/>
        </w:rPr>
        <w:t>twenty-five</w:t>
      </w:r>
      <w:r>
        <w:rPr>
          <w:rFonts w:ascii="Calibri" w:hAnsi="Calibri"/>
          <w:spacing w:val="-4"/>
        </w:rPr>
        <w:t xml:space="preserve"> </w:t>
      </w:r>
      <w:r>
        <w:rPr>
          <w:rFonts w:ascii="Calibri" w:hAnsi="Calibri"/>
        </w:rPr>
        <w:t>(25)</w:t>
      </w:r>
      <w:r>
        <w:rPr>
          <w:rFonts w:ascii="Calibri" w:hAnsi="Calibri"/>
          <w:spacing w:val="-4"/>
        </w:rPr>
        <w:t xml:space="preserve"> </w:t>
      </w:r>
      <w:r>
        <w:rPr>
          <w:rFonts w:ascii="Calibri" w:hAnsi="Calibri"/>
        </w:rPr>
        <w:t>clear,</w:t>
      </w:r>
      <w:r>
        <w:rPr>
          <w:rFonts w:ascii="Calibri" w:hAnsi="Calibri"/>
          <w:spacing w:val="-2"/>
        </w:rPr>
        <w:t xml:space="preserve"> </w:t>
      </w:r>
      <w:r>
        <w:rPr>
          <w:rFonts w:ascii="Calibri" w:hAnsi="Calibri"/>
        </w:rPr>
        <w:t>attractive,</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representative</w:t>
      </w:r>
      <w:r>
        <w:rPr>
          <w:rFonts w:ascii="Calibri" w:hAnsi="Calibri"/>
          <w:spacing w:val="-1"/>
        </w:rPr>
        <w:t xml:space="preserve"> </w:t>
      </w:r>
      <w:r>
        <w:rPr>
          <w:rFonts w:ascii="Calibri" w:hAnsi="Calibri"/>
        </w:rPr>
        <w:t>photos</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1"/>
        </w:rPr>
        <w:t xml:space="preserve"> </w:t>
      </w:r>
      <w:r>
        <w:rPr>
          <w:rFonts w:ascii="Calibri" w:hAnsi="Calibri"/>
        </w:rPr>
        <w:t>property to the MLS listing.</w:t>
      </w:r>
    </w:p>
    <w:p w:rsidR="00F65510" w:rsidRDefault="00F65510" w:rsidP="00F65510">
      <w:pPr>
        <w:pStyle w:val="ListParagraph"/>
        <w:numPr>
          <w:ilvl w:val="0"/>
          <w:numId w:val="16"/>
        </w:numPr>
        <w:tabs>
          <w:tab w:val="left" w:pos="541"/>
        </w:tabs>
        <w:adjustRightInd/>
        <w:spacing w:line="292" w:lineRule="exact"/>
        <w:rPr>
          <w:rFonts w:ascii="Calibri" w:hAnsi="Calibri"/>
          <w:sz w:val="24"/>
        </w:rPr>
      </w:pPr>
      <w:r>
        <w:rPr>
          <w:rFonts w:ascii="Calibri" w:hAnsi="Calibri"/>
          <w:sz w:val="24"/>
        </w:rPr>
        <w:t>During</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pacing w:val="-2"/>
          <w:sz w:val="24"/>
        </w:rPr>
        <w:t>Listing</w:t>
      </w:r>
    </w:p>
    <w:p w:rsidR="00F65510" w:rsidRDefault="00F65510" w:rsidP="00F65510">
      <w:pPr>
        <w:pStyle w:val="ListParagraph"/>
        <w:numPr>
          <w:ilvl w:val="1"/>
          <w:numId w:val="16"/>
        </w:numPr>
        <w:tabs>
          <w:tab w:val="left" w:pos="1080"/>
        </w:tabs>
        <w:adjustRightInd/>
        <w:spacing w:before="45" w:line="276" w:lineRule="auto"/>
        <w:ind w:right="364"/>
        <w:rPr>
          <w:rFonts w:ascii="Calibri" w:hAnsi="Calibri"/>
        </w:rPr>
      </w:pPr>
      <w:r>
        <w:rPr>
          <w:rFonts w:ascii="Calibri" w:hAnsi="Calibri"/>
        </w:rPr>
        <w:t>The</w:t>
      </w:r>
      <w:r>
        <w:rPr>
          <w:rFonts w:ascii="Calibri" w:hAnsi="Calibri"/>
          <w:spacing w:val="-1"/>
        </w:rPr>
        <w:t xml:space="preserve"> </w:t>
      </w:r>
      <w:r>
        <w:rPr>
          <w:rFonts w:ascii="Calibri" w:hAnsi="Calibri"/>
        </w:rPr>
        <w:t>listing</w:t>
      </w:r>
      <w:r>
        <w:rPr>
          <w:rFonts w:ascii="Calibri" w:hAnsi="Calibri"/>
          <w:spacing w:val="-3"/>
        </w:rPr>
        <w:t xml:space="preserve"> </w:t>
      </w:r>
      <w:r>
        <w:rPr>
          <w:rFonts w:ascii="Calibri" w:hAnsi="Calibri"/>
        </w:rPr>
        <w:t>agent</w:t>
      </w:r>
      <w:r>
        <w:rPr>
          <w:rFonts w:ascii="Calibri" w:hAnsi="Calibri"/>
          <w:spacing w:val="-1"/>
        </w:rPr>
        <w:t xml:space="preserve"> </w:t>
      </w:r>
      <w:r>
        <w:rPr>
          <w:rFonts w:ascii="Calibri" w:hAnsi="Calibri"/>
        </w:rPr>
        <w:t>will</w:t>
      </w:r>
      <w:r>
        <w:rPr>
          <w:rFonts w:ascii="Calibri" w:hAnsi="Calibri"/>
          <w:spacing w:val="-2"/>
        </w:rPr>
        <w:t xml:space="preserve"> </w:t>
      </w:r>
      <w:r>
        <w:rPr>
          <w:rFonts w:ascii="Calibri" w:hAnsi="Calibri"/>
        </w:rPr>
        <w:t>post</w:t>
      </w:r>
      <w:r>
        <w:rPr>
          <w:rFonts w:ascii="Calibri" w:hAnsi="Calibri"/>
          <w:spacing w:val="-4"/>
        </w:rPr>
        <w:t xml:space="preserve"> </w:t>
      </w:r>
      <w:r>
        <w:rPr>
          <w:rFonts w:ascii="Calibri" w:hAnsi="Calibri"/>
        </w:rPr>
        <w:t>all</w:t>
      </w:r>
      <w:r>
        <w:rPr>
          <w:rFonts w:ascii="Calibri" w:hAnsi="Calibri"/>
          <w:spacing w:val="-2"/>
        </w:rPr>
        <w:t xml:space="preserve"> </w:t>
      </w:r>
      <w:r>
        <w:rPr>
          <w:rFonts w:ascii="Calibri" w:hAnsi="Calibri"/>
        </w:rPr>
        <w:t>properties</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Multiple</w:t>
      </w:r>
      <w:r>
        <w:rPr>
          <w:rFonts w:ascii="Calibri" w:hAnsi="Calibri"/>
          <w:spacing w:val="-1"/>
        </w:rPr>
        <w:t xml:space="preserve"> </w:t>
      </w:r>
      <w:r>
        <w:rPr>
          <w:rFonts w:ascii="Calibri" w:hAnsi="Calibri"/>
        </w:rPr>
        <w:t>Listing</w:t>
      </w:r>
      <w:r>
        <w:rPr>
          <w:rFonts w:ascii="Calibri" w:hAnsi="Calibri"/>
          <w:spacing w:val="-3"/>
        </w:rPr>
        <w:t xml:space="preserve"> </w:t>
      </w:r>
      <w:r>
        <w:rPr>
          <w:rFonts w:ascii="Calibri" w:hAnsi="Calibri"/>
        </w:rPr>
        <w:t>Service</w:t>
      </w:r>
      <w:r>
        <w:rPr>
          <w:rFonts w:ascii="Calibri" w:hAnsi="Calibri"/>
          <w:spacing w:val="-1"/>
        </w:rPr>
        <w:t xml:space="preserve"> </w:t>
      </w:r>
      <w:r>
        <w:rPr>
          <w:rFonts w:ascii="Calibri" w:hAnsi="Calibri"/>
        </w:rPr>
        <w:t>(MLS)</w:t>
      </w:r>
      <w:r>
        <w:rPr>
          <w:rFonts w:ascii="Calibri" w:hAnsi="Calibri"/>
          <w:spacing w:val="-2"/>
        </w:rPr>
        <w:t xml:space="preserve"> </w:t>
      </w:r>
      <w:r>
        <w:rPr>
          <w:rFonts w:ascii="Calibri" w:hAnsi="Calibri"/>
        </w:rPr>
        <w:t>and</w:t>
      </w:r>
      <w:r>
        <w:rPr>
          <w:rFonts w:ascii="Calibri" w:hAnsi="Calibri"/>
          <w:spacing w:val="-5"/>
        </w:rPr>
        <w:t xml:space="preserve"> </w:t>
      </w:r>
      <w:r>
        <w:rPr>
          <w:rFonts w:ascii="Calibri" w:hAnsi="Calibri"/>
        </w:rPr>
        <w:t>attach</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Land</w:t>
      </w:r>
      <w:r>
        <w:rPr>
          <w:rFonts w:ascii="Calibri" w:hAnsi="Calibri"/>
          <w:spacing w:val="-5"/>
        </w:rPr>
        <w:t xml:space="preserve"> </w:t>
      </w:r>
      <w:r>
        <w:rPr>
          <w:rFonts w:ascii="Calibri" w:hAnsi="Calibri"/>
        </w:rPr>
        <w:t>Bank’s</w:t>
      </w:r>
      <w:r>
        <w:rPr>
          <w:rFonts w:ascii="Calibri" w:hAnsi="Calibri"/>
          <w:spacing w:val="-2"/>
        </w:rPr>
        <w:t xml:space="preserve"> </w:t>
      </w:r>
      <w:r>
        <w:rPr>
          <w:rFonts w:ascii="Calibri" w:hAnsi="Calibri"/>
        </w:rPr>
        <w:t>standard purchase contract and application forms and ensure that all properties listed for sale are accessible via a</w:t>
      </w:r>
      <w:r>
        <w:rPr>
          <w:rFonts w:ascii="Calibri" w:hAnsi="Calibri"/>
          <w:spacing w:val="40"/>
        </w:rPr>
        <w:t xml:space="preserve"> </w:t>
      </w:r>
      <w:r>
        <w:rPr>
          <w:rFonts w:ascii="Calibri" w:hAnsi="Calibri"/>
          <w:spacing w:val="-2"/>
        </w:rPr>
        <w:t>lockbox.</w:t>
      </w:r>
    </w:p>
    <w:p w:rsidR="00F65510" w:rsidRDefault="00F65510" w:rsidP="00F65510">
      <w:pPr>
        <w:pStyle w:val="ListParagraph"/>
        <w:numPr>
          <w:ilvl w:val="1"/>
          <w:numId w:val="16"/>
        </w:numPr>
        <w:tabs>
          <w:tab w:val="left" w:pos="1080"/>
        </w:tabs>
        <w:adjustRightInd/>
        <w:rPr>
          <w:rFonts w:ascii="Calibri" w:hAnsi="Calibri"/>
        </w:rPr>
      </w:pPr>
      <w:r>
        <w:rPr>
          <w:rFonts w:ascii="Calibri" w:hAnsi="Calibri"/>
        </w:rPr>
        <w:t>The</w:t>
      </w:r>
      <w:r>
        <w:rPr>
          <w:rFonts w:ascii="Calibri" w:hAnsi="Calibri"/>
          <w:spacing w:val="-2"/>
        </w:rPr>
        <w:t xml:space="preserve"> </w:t>
      </w:r>
      <w:r>
        <w:rPr>
          <w:rFonts w:ascii="Calibri" w:hAnsi="Calibri"/>
        </w:rPr>
        <w:t>agent</w:t>
      </w:r>
      <w:r>
        <w:rPr>
          <w:rFonts w:ascii="Calibri" w:hAnsi="Calibri"/>
          <w:spacing w:val="-5"/>
        </w:rPr>
        <w:t xml:space="preserve"> </w:t>
      </w:r>
      <w:r>
        <w:rPr>
          <w:rFonts w:ascii="Calibri" w:hAnsi="Calibri"/>
        </w:rPr>
        <w:t>will</w:t>
      </w:r>
      <w:r>
        <w:rPr>
          <w:rFonts w:ascii="Calibri" w:hAnsi="Calibri"/>
          <w:spacing w:val="-2"/>
        </w:rPr>
        <w:t xml:space="preserve"> </w:t>
      </w:r>
      <w:r>
        <w:rPr>
          <w:rFonts w:ascii="Calibri" w:hAnsi="Calibri"/>
        </w:rPr>
        <w:t>install</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swing</w:t>
      </w:r>
      <w:r>
        <w:rPr>
          <w:rFonts w:ascii="Calibri" w:hAnsi="Calibri"/>
          <w:spacing w:val="-3"/>
        </w:rPr>
        <w:t xml:space="preserve"> </w:t>
      </w:r>
      <w:r>
        <w:rPr>
          <w:rFonts w:ascii="Calibri" w:hAnsi="Calibri"/>
        </w:rPr>
        <w:t>sign,</w:t>
      </w:r>
      <w:r>
        <w:rPr>
          <w:rFonts w:ascii="Calibri" w:hAnsi="Calibri"/>
          <w:spacing w:val="-3"/>
        </w:rPr>
        <w:t xml:space="preserve"> </w:t>
      </w:r>
      <w:r>
        <w:rPr>
          <w:rFonts w:ascii="Calibri" w:hAnsi="Calibri"/>
        </w:rPr>
        <w:t>or</w:t>
      </w:r>
      <w:r>
        <w:rPr>
          <w:rFonts w:ascii="Calibri" w:hAnsi="Calibri"/>
          <w:spacing w:val="-2"/>
        </w:rPr>
        <w:t xml:space="preserve"> </w:t>
      </w:r>
      <w:r>
        <w:rPr>
          <w:rFonts w:ascii="Calibri" w:hAnsi="Calibri"/>
        </w:rPr>
        <w:t>similar,</w:t>
      </w:r>
      <w:r>
        <w:rPr>
          <w:rFonts w:ascii="Calibri" w:hAnsi="Calibri"/>
          <w:spacing w:val="-6"/>
        </w:rPr>
        <w:t xml:space="preserve"> </w:t>
      </w:r>
      <w:r>
        <w:rPr>
          <w:rFonts w:ascii="Calibri" w:hAnsi="Calibri"/>
        </w:rPr>
        <w:t>in</w:t>
      </w:r>
      <w:r>
        <w:rPr>
          <w:rFonts w:ascii="Calibri" w:hAnsi="Calibri"/>
          <w:spacing w:val="-3"/>
        </w:rPr>
        <w:t xml:space="preserve"> </w:t>
      </w:r>
      <w:r>
        <w:rPr>
          <w:rFonts w:ascii="Calibri" w:hAnsi="Calibri"/>
        </w:rPr>
        <w:t>the</w:t>
      </w:r>
      <w:r>
        <w:rPr>
          <w:rFonts w:ascii="Calibri" w:hAnsi="Calibri"/>
          <w:spacing w:val="-5"/>
        </w:rPr>
        <w:t xml:space="preserve"> </w:t>
      </w:r>
      <w:r>
        <w:rPr>
          <w:rFonts w:ascii="Calibri" w:hAnsi="Calibri"/>
        </w:rPr>
        <w:t>yard</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properties</w:t>
      </w:r>
      <w:r>
        <w:rPr>
          <w:rFonts w:ascii="Calibri" w:hAnsi="Calibri"/>
          <w:spacing w:val="-3"/>
        </w:rPr>
        <w:t xml:space="preserve"> </w:t>
      </w:r>
      <w:r>
        <w:rPr>
          <w:rFonts w:ascii="Calibri" w:hAnsi="Calibri"/>
        </w:rPr>
        <w:t>for</w:t>
      </w:r>
      <w:r>
        <w:rPr>
          <w:rFonts w:ascii="Calibri" w:hAnsi="Calibri"/>
          <w:spacing w:val="-2"/>
        </w:rPr>
        <w:t xml:space="preserve"> sale.</w:t>
      </w:r>
    </w:p>
    <w:p w:rsidR="00F65510" w:rsidRDefault="00F65510" w:rsidP="00F65510">
      <w:pPr>
        <w:pStyle w:val="ListParagraph"/>
        <w:numPr>
          <w:ilvl w:val="1"/>
          <w:numId w:val="16"/>
        </w:numPr>
        <w:tabs>
          <w:tab w:val="left" w:pos="1080"/>
        </w:tabs>
        <w:adjustRightInd/>
        <w:spacing w:before="39" w:line="276" w:lineRule="auto"/>
        <w:ind w:right="651"/>
        <w:rPr>
          <w:rFonts w:ascii="Calibri" w:hAnsi="Calibri"/>
        </w:rPr>
      </w:pPr>
      <w:r>
        <w:rPr>
          <w:rFonts w:ascii="Calibri" w:hAnsi="Calibri"/>
        </w:rPr>
        <w:t>The</w:t>
      </w:r>
      <w:r>
        <w:rPr>
          <w:rFonts w:ascii="Calibri" w:hAnsi="Calibri"/>
          <w:spacing w:val="-1"/>
        </w:rPr>
        <w:t xml:space="preserve"> </w:t>
      </w:r>
      <w:r>
        <w:rPr>
          <w:rFonts w:ascii="Calibri" w:hAnsi="Calibri"/>
        </w:rPr>
        <w:t>listing</w:t>
      </w:r>
      <w:r>
        <w:rPr>
          <w:rFonts w:ascii="Calibri" w:hAnsi="Calibri"/>
          <w:spacing w:val="-3"/>
        </w:rPr>
        <w:t xml:space="preserve"> </w:t>
      </w:r>
      <w:r>
        <w:rPr>
          <w:rFonts w:ascii="Calibri" w:hAnsi="Calibri"/>
        </w:rPr>
        <w:t>agent</w:t>
      </w:r>
      <w:r>
        <w:rPr>
          <w:rFonts w:ascii="Calibri" w:hAnsi="Calibri"/>
          <w:spacing w:val="-1"/>
        </w:rPr>
        <w:t xml:space="preserve"> </w:t>
      </w:r>
      <w:r>
        <w:rPr>
          <w:rFonts w:ascii="Calibri" w:hAnsi="Calibri"/>
        </w:rPr>
        <w:t>is</w:t>
      </w:r>
      <w:r>
        <w:rPr>
          <w:rFonts w:ascii="Calibri" w:hAnsi="Calibri"/>
          <w:spacing w:val="-4"/>
        </w:rPr>
        <w:t xml:space="preserve"> </w:t>
      </w:r>
      <w:r>
        <w:rPr>
          <w:rFonts w:ascii="Calibri" w:hAnsi="Calibri"/>
        </w:rPr>
        <w:t>expected</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educate</w:t>
      </w:r>
      <w:r>
        <w:rPr>
          <w:rFonts w:ascii="Calibri" w:hAnsi="Calibri"/>
          <w:spacing w:val="-4"/>
        </w:rPr>
        <w:t xml:space="preserve"> </w:t>
      </w:r>
      <w:r>
        <w:rPr>
          <w:rFonts w:ascii="Calibri" w:hAnsi="Calibri"/>
        </w:rPr>
        <w:t>buyers</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buyers’</w:t>
      </w:r>
      <w:r>
        <w:rPr>
          <w:rFonts w:ascii="Calibri" w:hAnsi="Calibri"/>
          <w:spacing w:val="-4"/>
        </w:rPr>
        <w:t xml:space="preserve"> </w:t>
      </w:r>
      <w:r>
        <w:rPr>
          <w:rFonts w:ascii="Calibri" w:hAnsi="Calibri"/>
        </w:rPr>
        <w:t>agents</w:t>
      </w:r>
      <w:r>
        <w:rPr>
          <w:rFonts w:ascii="Calibri" w:hAnsi="Calibri"/>
          <w:spacing w:val="-2"/>
        </w:rPr>
        <w:t xml:space="preserve"> </w:t>
      </w:r>
      <w:r>
        <w:rPr>
          <w:rFonts w:ascii="Calibri" w:hAnsi="Calibri"/>
        </w:rPr>
        <w:t>about</w:t>
      </w:r>
      <w:r>
        <w:rPr>
          <w:rFonts w:ascii="Calibri" w:hAnsi="Calibri"/>
          <w:spacing w:val="-4"/>
        </w:rPr>
        <w:t xml:space="preserve"> </w:t>
      </w:r>
      <w:r>
        <w:rPr>
          <w:rFonts w:ascii="Calibri" w:hAnsi="Calibri"/>
        </w:rPr>
        <w:t>the</w:t>
      </w:r>
      <w:r>
        <w:rPr>
          <w:rFonts w:ascii="Calibri" w:hAnsi="Calibri"/>
          <w:spacing w:val="-1"/>
        </w:rPr>
        <w:t xml:space="preserve"> </w:t>
      </w:r>
      <w:r>
        <w:rPr>
          <w:rFonts w:ascii="Calibri" w:hAnsi="Calibri"/>
        </w:rPr>
        <w:t>application</w:t>
      </w:r>
      <w:r>
        <w:rPr>
          <w:rFonts w:ascii="Calibri" w:hAnsi="Calibri"/>
          <w:spacing w:val="-3"/>
        </w:rPr>
        <w:t xml:space="preserve"> </w:t>
      </w:r>
      <w:r>
        <w:rPr>
          <w:rFonts w:ascii="Calibri" w:hAnsi="Calibri"/>
        </w:rPr>
        <w:t>process</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educate them about the Land Bank’s rationale for certain application requirements.</w:t>
      </w:r>
    </w:p>
    <w:p w:rsidR="00F65510" w:rsidRDefault="00F65510" w:rsidP="00F65510">
      <w:pPr>
        <w:pStyle w:val="ListParagraph"/>
        <w:numPr>
          <w:ilvl w:val="1"/>
          <w:numId w:val="16"/>
        </w:numPr>
        <w:tabs>
          <w:tab w:val="left" w:pos="1079"/>
        </w:tabs>
        <w:adjustRightInd/>
        <w:spacing w:line="276" w:lineRule="auto"/>
        <w:ind w:right="431"/>
        <w:rPr>
          <w:rFonts w:ascii="Calibri" w:hAnsi="Calibri"/>
          <w:b/>
          <w:i/>
        </w:rPr>
      </w:pPr>
      <w:r>
        <w:rPr>
          <w:rFonts w:ascii="Calibri" w:hAnsi="Calibri"/>
        </w:rPr>
        <w:t>Ensure that buyers have fully completed the Land Bank’s purchase application, contract, and submitted all required</w:t>
      </w:r>
      <w:r>
        <w:rPr>
          <w:rFonts w:ascii="Calibri" w:hAnsi="Calibri"/>
          <w:spacing w:val="-3"/>
        </w:rPr>
        <w:t xml:space="preserve"> </w:t>
      </w:r>
      <w:r>
        <w:rPr>
          <w:rFonts w:ascii="Calibri" w:hAnsi="Calibri"/>
        </w:rPr>
        <w:t>documentation</w:t>
      </w:r>
      <w:r>
        <w:rPr>
          <w:rFonts w:ascii="Calibri" w:hAnsi="Calibri"/>
          <w:spacing w:val="-5"/>
        </w:rPr>
        <w:t xml:space="preserve"> </w:t>
      </w:r>
      <w:r>
        <w:rPr>
          <w:rFonts w:ascii="Calibri" w:hAnsi="Calibri"/>
        </w:rPr>
        <w:t>for</w:t>
      </w:r>
      <w:r>
        <w:rPr>
          <w:rFonts w:ascii="Calibri" w:hAnsi="Calibri"/>
          <w:spacing w:val="-2"/>
        </w:rPr>
        <w:t xml:space="preserve"> </w:t>
      </w:r>
      <w:r w:rsidR="00DE3A40">
        <w:rPr>
          <w:rFonts w:ascii="Calibri" w:hAnsi="Calibri"/>
        </w:rPr>
        <w:t>proof of financing</w:t>
      </w:r>
      <w:r>
        <w:rPr>
          <w:rFonts w:ascii="Calibri" w:hAnsi="Calibri"/>
        </w:rPr>
        <w:t>.</w:t>
      </w:r>
      <w:r>
        <w:rPr>
          <w:rFonts w:ascii="Calibri" w:hAnsi="Calibri"/>
          <w:spacing w:val="-2"/>
        </w:rPr>
        <w:t xml:space="preserve"> </w:t>
      </w:r>
      <w:r>
        <w:rPr>
          <w:rFonts w:ascii="Calibri" w:hAnsi="Calibri"/>
        </w:rPr>
        <w:t>The</w:t>
      </w:r>
      <w:r>
        <w:rPr>
          <w:rFonts w:ascii="Calibri" w:hAnsi="Calibri"/>
          <w:spacing w:val="-1"/>
        </w:rPr>
        <w:t xml:space="preserve"> </w:t>
      </w:r>
      <w:r>
        <w:rPr>
          <w:rFonts w:ascii="Calibri" w:hAnsi="Calibri"/>
        </w:rPr>
        <w:t>listing</w:t>
      </w:r>
      <w:r>
        <w:rPr>
          <w:rFonts w:ascii="Calibri" w:hAnsi="Calibri"/>
          <w:spacing w:val="-3"/>
        </w:rPr>
        <w:t xml:space="preserve"> </w:t>
      </w:r>
      <w:r>
        <w:rPr>
          <w:rFonts w:ascii="Calibri" w:hAnsi="Calibri"/>
        </w:rPr>
        <w:t>agent</w:t>
      </w:r>
      <w:r>
        <w:rPr>
          <w:rFonts w:ascii="Calibri" w:hAnsi="Calibri"/>
          <w:spacing w:val="-3"/>
        </w:rPr>
        <w:t xml:space="preserve"> </w:t>
      </w:r>
      <w:r>
        <w:rPr>
          <w:rFonts w:ascii="Calibri" w:hAnsi="Calibri"/>
        </w:rPr>
        <w:t>will</w:t>
      </w:r>
      <w:r>
        <w:rPr>
          <w:rFonts w:ascii="Calibri" w:hAnsi="Calibri"/>
          <w:spacing w:val="-2"/>
        </w:rPr>
        <w:t xml:space="preserve"> </w:t>
      </w:r>
      <w:r>
        <w:rPr>
          <w:rFonts w:ascii="Calibri" w:hAnsi="Calibri"/>
        </w:rPr>
        <w:t>then</w:t>
      </w:r>
      <w:r>
        <w:rPr>
          <w:rFonts w:ascii="Calibri" w:hAnsi="Calibri"/>
          <w:spacing w:val="-3"/>
        </w:rPr>
        <w:t xml:space="preserve"> </w:t>
      </w:r>
      <w:r>
        <w:rPr>
          <w:rFonts w:ascii="Calibri" w:hAnsi="Calibri"/>
        </w:rPr>
        <w:t>pass</w:t>
      </w:r>
      <w:r>
        <w:rPr>
          <w:rFonts w:ascii="Calibri" w:hAnsi="Calibri"/>
          <w:spacing w:val="-2"/>
        </w:rPr>
        <w:t xml:space="preserve"> </w:t>
      </w:r>
      <w:r>
        <w:rPr>
          <w:rFonts w:ascii="Calibri" w:hAnsi="Calibri"/>
        </w:rPr>
        <w:t>the</w:t>
      </w:r>
      <w:r>
        <w:rPr>
          <w:rFonts w:ascii="Calibri" w:hAnsi="Calibri"/>
          <w:spacing w:val="-1"/>
        </w:rPr>
        <w:t xml:space="preserve"> </w:t>
      </w:r>
      <w:r>
        <w:rPr>
          <w:rFonts w:ascii="Calibri" w:hAnsi="Calibri"/>
        </w:rPr>
        <w:t>complete</w:t>
      </w:r>
      <w:r>
        <w:rPr>
          <w:rFonts w:ascii="Calibri" w:hAnsi="Calibri"/>
          <w:spacing w:val="-1"/>
        </w:rPr>
        <w:t xml:space="preserve"> </w:t>
      </w:r>
      <w:r>
        <w:rPr>
          <w:rFonts w:ascii="Calibri" w:hAnsi="Calibri"/>
        </w:rPr>
        <w:t>applications</w:t>
      </w:r>
      <w:r>
        <w:rPr>
          <w:rFonts w:ascii="Calibri" w:hAnsi="Calibri"/>
          <w:spacing w:val="-4"/>
        </w:rPr>
        <w:t xml:space="preserve"> </w:t>
      </w:r>
      <w:r>
        <w:rPr>
          <w:rFonts w:ascii="Calibri" w:hAnsi="Calibri"/>
        </w:rPr>
        <w:t>on</w:t>
      </w:r>
      <w:r>
        <w:rPr>
          <w:rFonts w:ascii="Calibri" w:hAnsi="Calibri"/>
          <w:spacing w:val="-3"/>
        </w:rPr>
        <w:t xml:space="preserve"> </w:t>
      </w:r>
      <w:r>
        <w:rPr>
          <w:rFonts w:ascii="Calibri" w:hAnsi="Calibri"/>
        </w:rPr>
        <w:t xml:space="preserve">to the Land Bank immediately once submitted. </w:t>
      </w:r>
    </w:p>
    <w:p w:rsidR="00F65510" w:rsidRDefault="00F65510" w:rsidP="00F65510">
      <w:pPr>
        <w:pStyle w:val="ListParagraph"/>
        <w:numPr>
          <w:ilvl w:val="1"/>
          <w:numId w:val="16"/>
        </w:numPr>
        <w:tabs>
          <w:tab w:val="left" w:pos="1080"/>
        </w:tabs>
        <w:adjustRightInd/>
        <w:rPr>
          <w:rFonts w:ascii="Calibri" w:hAnsi="Calibri"/>
        </w:rPr>
      </w:pPr>
      <w:r>
        <w:rPr>
          <w:rFonts w:ascii="Calibri" w:hAnsi="Calibri"/>
        </w:rPr>
        <w:t>Assist</w:t>
      </w:r>
      <w:r>
        <w:rPr>
          <w:rFonts w:ascii="Calibri" w:hAnsi="Calibri"/>
          <w:spacing w:val="-3"/>
        </w:rPr>
        <w:t xml:space="preserve"> </w:t>
      </w:r>
      <w:r>
        <w:rPr>
          <w:rFonts w:ascii="Calibri" w:hAnsi="Calibri"/>
        </w:rPr>
        <w:t>the</w:t>
      </w:r>
      <w:r>
        <w:rPr>
          <w:rFonts w:ascii="Calibri" w:hAnsi="Calibri"/>
          <w:spacing w:val="-5"/>
        </w:rPr>
        <w:t xml:space="preserve"> </w:t>
      </w:r>
      <w:r>
        <w:rPr>
          <w:rFonts w:ascii="Calibri" w:hAnsi="Calibri"/>
        </w:rPr>
        <w:t>Land</w:t>
      </w:r>
      <w:r>
        <w:rPr>
          <w:rFonts w:ascii="Calibri" w:hAnsi="Calibri"/>
          <w:spacing w:val="-4"/>
        </w:rPr>
        <w:t xml:space="preserve"> </w:t>
      </w:r>
      <w:r>
        <w:rPr>
          <w:rFonts w:ascii="Calibri" w:hAnsi="Calibri"/>
        </w:rPr>
        <w:t>Bank</w:t>
      </w:r>
      <w:r>
        <w:rPr>
          <w:rFonts w:ascii="Calibri" w:hAnsi="Calibri"/>
          <w:spacing w:val="-2"/>
        </w:rPr>
        <w:t xml:space="preserve"> </w:t>
      </w:r>
      <w:r>
        <w:rPr>
          <w:rFonts w:ascii="Calibri" w:hAnsi="Calibri"/>
        </w:rPr>
        <w:t>in</w:t>
      </w:r>
      <w:r>
        <w:rPr>
          <w:rFonts w:ascii="Calibri" w:hAnsi="Calibri"/>
          <w:spacing w:val="-4"/>
        </w:rPr>
        <w:t xml:space="preserve"> </w:t>
      </w:r>
      <w:r>
        <w:rPr>
          <w:rFonts w:ascii="Calibri" w:hAnsi="Calibri"/>
        </w:rPr>
        <w:t>negotiating</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fair</w:t>
      </w:r>
      <w:r>
        <w:rPr>
          <w:rFonts w:ascii="Calibri" w:hAnsi="Calibri"/>
          <w:spacing w:val="-4"/>
        </w:rPr>
        <w:t xml:space="preserve"> </w:t>
      </w:r>
      <w:r>
        <w:rPr>
          <w:rFonts w:ascii="Calibri" w:hAnsi="Calibri"/>
        </w:rPr>
        <w:t>sales</w:t>
      </w:r>
      <w:r>
        <w:rPr>
          <w:rFonts w:ascii="Calibri" w:hAnsi="Calibri"/>
          <w:spacing w:val="-3"/>
        </w:rPr>
        <w:t xml:space="preserve"> </w:t>
      </w:r>
      <w:r>
        <w:rPr>
          <w:rFonts w:ascii="Calibri" w:hAnsi="Calibri"/>
        </w:rPr>
        <w:t>price</w:t>
      </w:r>
      <w:r>
        <w:rPr>
          <w:rFonts w:ascii="Calibri" w:hAnsi="Calibri"/>
          <w:spacing w:val="-5"/>
        </w:rPr>
        <w:t xml:space="preserve"> </w:t>
      </w:r>
      <w:r>
        <w:rPr>
          <w:rFonts w:ascii="Calibri" w:hAnsi="Calibri"/>
        </w:rPr>
        <w:t>with</w:t>
      </w:r>
      <w:r>
        <w:rPr>
          <w:rFonts w:ascii="Calibri" w:hAnsi="Calibri"/>
          <w:spacing w:val="-3"/>
        </w:rPr>
        <w:t xml:space="preserve"> </w:t>
      </w:r>
      <w:r>
        <w:rPr>
          <w:rFonts w:ascii="Calibri" w:hAnsi="Calibri"/>
          <w:spacing w:val="-2"/>
        </w:rPr>
        <w:t>buyers.</w:t>
      </w:r>
    </w:p>
    <w:p w:rsidR="00F65510" w:rsidRDefault="00F65510" w:rsidP="00F65510">
      <w:pPr>
        <w:pStyle w:val="ListParagraph"/>
        <w:numPr>
          <w:ilvl w:val="1"/>
          <w:numId w:val="16"/>
        </w:numPr>
        <w:tabs>
          <w:tab w:val="left" w:pos="1080"/>
        </w:tabs>
        <w:adjustRightInd/>
        <w:spacing w:before="40" w:line="273" w:lineRule="auto"/>
        <w:ind w:right="429"/>
        <w:rPr>
          <w:rFonts w:ascii="Calibri" w:hAnsi="Calibri"/>
        </w:rPr>
      </w:pPr>
      <w:r>
        <w:rPr>
          <w:rFonts w:ascii="Calibri" w:hAnsi="Calibri"/>
        </w:rPr>
        <w:t>Provide</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Land</w:t>
      </w:r>
      <w:r>
        <w:rPr>
          <w:rFonts w:ascii="Calibri" w:hAnsi="Calibri"/>
          <w:spacing w:val="-3"/>
        </w:rPr>
        <w:t xml:space="preserve"> </w:t>
      </w:r>
      <w:r>
        <w:rPr>
          <w:rFonts w:ascii="Calibri" w:hAnsi="Calibri"/>
        </w:rPr>
        <w:t>Bank</w:t>
      </w:r>
      <w:r>
        <w:rPr>
          <w:rFonts w:ascii="Calibri" w:hAnsi="Calibri"/>
          <w:spacing w:val="-4"/>
        </w:rPr>
        <w:t xml:space="preserve"> </w:t>
      </w:r>
      <w:r>
        <w:rPr>
          <w:rFonts w:ascii="Calibri" w:hAnsi="Calibri"/>
        </w:rPr>
        <w:t>with</w:t>
      </w:r>
      <w:r>
        <w:rPr>
          <w:rFonts w:ascii="Calibri" w:hAnsi="Calibri"/>
          <w:spacing w:val="-5"/>
        </w:rPr>
        <w:t xml:space="preserve"> </w:t>
      </w:r>
      <w:r>
        <w:rPr>
          <w:rFonts w:ascii="Calibri" w:hAnsi="Calibri"/>
        </w:rPr>
        <w:t>a</w:t>
      </w:r>
      <w:r>
        <w:rPr>
          <w:rFonts w:ascii="Calibri" w:hAnsi="Calibri"/>
          <w:spacing w:val="-2"/>
        </w:rPr>
        <w:t xml:space="preserve"> </w:t>
      </w:r>
      <w:r>
        <w:rPr>
          <w:rFonts w:ascii="Calibri" w:hAnsi="Calibri"/>
        </w:rPr>
        <w:t>monthly</w:t>
      </w:r>
      <w:r>
        <w:rPr>
          <w:rFonts w:ascii="Calibri" w:hAnsi="Calibri"/>
          <w:spacing w:val="-3"/>
        </w:rPr>
        <w:t xml:space="preserve"> </w:t>
      </w:r>
      <w:r>
        <w:rPr>
          <w:rFonts w:ascii="Calibri" w:hAnsi="Calibri"/>
        </w:rPr>
        <w:t>report</w:t>
      </w:r>
      <w:r>
        <w:rPr>
          <w:rFonts w:ascii="Calibri" w:hAnsi="Calibri"/>
          <w:spacing w:val="-1"/>
        </w:rPr>
        <w:t xml:space="preserve"> </w:t>
      </w:r>
      <w:r>
        <w:rPr>
          <w:rFonts w:ascii="Calibri" w:hAnsi="Calibri"/>
        </w:rPr>
        <w:t>summarizing</w:t>
      </w:r>
      <w:r>
        <w:rPr>
          <w:rFonts w:ascii="Calibri" w:hAnsi="Calibri"/>
          <w:spacing w:val="-3"/>
        </w:rPr>
        <w:t xml:space="preserve"> </w:t>
      </w:r>
      <w:r>
        <w:rPr>
          <w:rFonts w:ascii="Calibri" w:hAnsi="Calibri"/>
        </w:rPr>
        <w:t>all</w:t>
      </w:r>
      <w:r>
        <w:rPr>
          <w:rFonts w:ascii="Calibri" w:hAnsi="Calibri"/>
          <w:spacing w:val="-2"/>
        </w:rPr>
        <w:t xml:space="preserve"> </w:t>
      </w:r>
      <w:r>
        <w:rPr>
          <w:rFonts w:ascii="Calibri" w:hAnsi="Calibri"/>
        </w:rPr>
        <w:t>open</w:t>
      </w:r>
      <w:r>
        <w:rPr>
          <w:rFonts w:ascii="Calibri" w:hAnsi="Calibri"/>
          <w:spacing w:val="-3"/>
        </w:rPr>
        <w:t xml:space="preserve"> </w:t>
      </w:r>
      <w:r>
        <w:rPr>
          <w:rFonts w:ascii="Calibri" w:hAnsi="Calibri"/>
        </w:rPr>
        <w:t>listings,</w:t>
      </w:r>
      <w:r>
        <w:rPr>
          <w:rFonts w:ascii="Calibri" w:hAnsi="Calibri"/>
          <w:spacing w:val="-4"/>
        </w:rPr>
        <w:t xml:space="preserve"> </w:t>
      </w:r>
      <w:r>
        <w:rPr>
          <w:rFonts w:ascii="Calibri" w:hAnsi="Calibri"/>
        </w:rPr>
        <w:t>initial</w:t>
      </w:r>
      <w:r>
        <w:rPr>
          <w:rFonts w:ascii="Calibri" w:hAnsi="Calibri"/>
          <w:spacing w:val="-5"/>
        </w:rPr>
        <w:t xml:space="preserve"> </w:t>
      </w:r>
      <w:r>
        <w:rPr>
          <w:rFonts w:ascii="Calibri" w:hAnsi="Calibri"/>
        </w:rPr>
        <w:t>listing</w:t>
      </w:r>
      <w:r>
        <w:rPr>
          <w:rFonts w:ascii="Calibri" w:hAnsi="Calibri"/>
          <w:spacing w:val="-3"/>
        </w:rPr>
        <w:t xml:space="preserve"> </w:t>
      </w:r>
      <w:r>
        <w:rPr>
          <w:rFonts w:ascii="Calibri" w:hAnsi="Calibri"/>
        </w:rPr>
        <w:t>price,</w:t>
      </w:r>
      <w:r>
        <w:rPr>
          <w:rFonts w:ascii="Calibri" w:hAnsi="Calibri"/>
          <w:spacing w:val="-2"/>
        </w:rPr>
        <w:t xml:space="preserve"> </w:t>
      </w:r>
      <w:r>
        <w:rPr>
          <w:rFonts w:ascii="Calibri" w:hAnsi="Calibri"/>
        </w:rPr>
        <w:t>any</w:t>
      </w:r>
      <w:r>
        <w:rPr>
          <w:rFonts w:ascii="Calibri" w:hAnsi="Calibri"/>
          <w:spacing w:val="-1"/>
        </w:rPr>
        <w:t xml:space="preserve"> </w:t>
      </w:r>
      <w:r>
        <w:rPr>
          <w:rFonts w:ascii="Calibri" w:hAnsi="Calibri"/>
        </w:rPr>
        <w:t>price</w:t>
      </w:r>
      <w:r>
        <w:rPr>
          <w:rFonts w:ascii="Calibri" w:hAnsi="Calibri"/>
          <w:spacing w:val="-4"/>
        </w:rPr>
        <w:t xml:space="preserve"> </w:t>
      </w:r>
      <w:r>
        <w:rPr>
          <w:rFonts w:ascii="Calibri" w:hAnsi="Calibri"/>
        </w:rPr>
        <w:t>changes that have been made, and indicating the level of activity each property has attracted.</w:t>
      </w:r>
    </w:p>
    <w:p w:rsidR="00F65510" w:rsidRDefault="00F65510" w:rsidP="00F65510">
      <w:pPr>
        <w:pStyle w:val="ListParagraph"/>
        <w:numPr>
          <w:ilvl w:val="1"/>
          <w:numId w:val="16"/>
        </w:numPr>
        <w:tabs>
          <w:tab w:val="left" w:pos="1080"/>
        </w:tabs>
        <w:adjustRightInd/>
        <w:spacing w:before="5" w:line="276" w:lineRule="auto"/>
        <w:ind w:right="562"/>
        <w:rPr>
          <w:rFonts w:ascii="Calibri" w:hAnsi="Calibri"/>
        </w:rPr>
      </w:pPr>
      <w:r>
        <w:rPr>
          <w:rFonts w:ascii="Calibri" w:hAnsi="Calibri"/>
        </w:rPr>
        <w:t>Advise</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Land</w:t>
      </w:r>
      <w:r>
        <w:rPr>
          <w:rFonts w:ascii="Calibri" w:hAnsi="Calibri"/>
          <w:spacing w:val="-5"/>
        </w:rPr>
        <w:t xml:space="preserve"> </w:t>
      </w:r>
      <w:r>
        <w:rPr>
          <w:rFonts w:ascii="Calibri" w:hAnsi="Calibri"/>
        </w:rPr>
        <w:t>Bank</w:t>
      </w:r>
      <w:r>
        <w:rPr>
          <w:rFonts w:ascii="Calibri" w:hAnsi="Calibri"/>
          <w:spacing w:val="-1"/>
        </w:rPr>
        <w:t xml:space="preserve"> </w:t>
      </w:r>
      <w:r>
        <w:rPr>
          <w:rFonts w:ascii="Calibri" w:hAnsi="Calibri"/>
        </w:rPr>
        <w:t>regarding</w:t>
      </w:r>
      <w:r>
        <w:rPr>
          <w:rFonts w:ascii="Calibri" w:hAnsi="Calibri"/>
          <w:spacing w:val="-3"/>
        </w:rPr>
        <w:t xml:space="preserve"> </w:t>
      </w:r>
      <w:r>
        <w:rPr>
          <w:rFonts w:ascii="Calibri" w:hAnsi="Calibri"/>
        </w:rPr>
        <w:t>price</w:t>
      </w:r>
      <w:r>
        <w:rPr>
          <w:rFonts w:ascii="Calibri" w:hAnsi="Calibri"/>
          <w:spacing w:val="-1"/>
        </w:rPr>
        <w:t xml:space="preserve"> </w:t>
      </w:r>
      <w:r>
        <w:rPr>
          <w:rFonts w:ascii="Calibri" w:hAnsi="Calibri"/>
        </w:rPr>
        <w:t>reductions</w:t>
      </w:r>
      <w:r>
        <w:rPr>
          <w:rFonts w:ascii="Calibri" w:hAnsi="Calibri"/>
          <w:spacing w:val="-2"/>
        </w:rPr>
        <w:t xml:space="preserve"> </w:t>
      </w:r>
      <w:r>
        <w:rPr>
          <w:rFonts w:ascii="Calibri" w:hAnsi="Calibri"/>
        </w:rPr>
        <w:t>for</w:t>
      </w:r>
      <w:r>
        <w:rPr>
          <w:rFonts w:ascii="Calibri" w:hAnsi="Calibri"/>
          <w:spacing w:val="-2"/>
        </w:rPr>
        <w:t xml:space="preserve"> </w:t>
      </w:r>
      <w:r>
        <w:rPr>
          <w:rFonts w:ascii="Calibri" w:hAnsi="Calibri"/>
        </w:rPr>
        <w:t>properties</w:t>
      </w:r>
      <w:r>
        <w:rPr>
          <w:rFonts w:ascii="Calibri" w:hAnsi="Calibri"/>
          <w:spacing w:val="-2"/>
        </w:rPr>
        <w:t xml:space="preserve"> </w:t>
      </w:r>
      <w:r>
        <w:rPr>
          <w:rFonts w:ascii="Calibri" w:hAnsi="Calibri"/>
        </w:rPr>
        <w:t>that</w:t>
      </w:r>
      <w:r>
        <w:rPr>
          <w:rFonts w:ascii="Calibri" w:hAnsi="Calibri"/>
          <w:spacing w:val="-4"/>
        </w:rPr>
        <w:t xml:space="preserve"> </w:t>
      </w:r>
      <w:r>
        <w:rPr>
          <w:rFonts w:ascii="Calibri" w:hAnsi="Calibri"/>
        </w:rPr>
        <w:t>have</w:t>
      </w:r>
      <w:r>
        <w:rPr>
          <w:rFonts w:ascii="Calibri" w:hAnsi="Calibri"/>
          <w:spacing w:val="-1"/>
        </w:rPr>
        <w:t xml:space="preserve"> </w:t>
      </w:r>
      <w:r>
        <w:rPr>
          <w:rFonts w:ascii="Calibri" w:hAnsi="Calibri"/>
        </w:rPr>
        <w:t>been</w:t>
      </w:r>
      <w:r>
        <w:rPr>
          <w:rFonts w:ascii="Calibri" w:hAnsi="Calibri"/>
          <w:spacing w:val="-3"/>
        </w:rPr>
        <w:t xml:space="preserve"> </w:t>
      </w:r>
      <w:r>
        <w:rPr>
          <w:rFonts w:ascii="Calibri" w:hAnsi="Calibri"/>
        </w:rPr>
        <w:t>listed</w:t>
      </w:r>
      <w:r>
        <w:rPr>
          <w:rFonts w:ascii="Calibri" w:hAnsi="Calibri"/>
          <w:spacing w:val="-3"/>
        </w:rPr>
        <w:t xml:space="preserve"> </w:t>
      </w:r>
      <w:r>
        <w:rPr>
          <w:rFonts w:ascii="Calibri" w:hAnsi="Calibri"/>
        </w:rPr>
        <w:t>for</w:t>
      </w:r>
      <w:r>
        <w:rPr>
          <w:rFonts w:ascii="Calibri" w:hAnsi="Calibri"/>
          <w:spacing w:val="-4"/>
        </w:rPr>
        <w:t xml:space="preserve"> </w:t>
      </w:r>
      <w:r>
        <w:rPr>
          <w:rFonts w:ascii="Calibri" w:hAnsi="Calibri"/>
        </w:rPr>
        <w:t>an</w:t>
      </w:r>
      <w:r>
        <w:rPr>
          <w:rFonts w:ascii="Calibri" w:hAnsi="Calibri"/>
          <w:spacing w:val="-3"/>
        </w:rPr>
        <w:t xml:space="preserve"> </w:t>
      </w:r>
      <w:r>
        <w:rPr>
          <w:rFonts w:ascii="Calibri" w:hAnsi="Calibri"/>
        </w:rPr>
        <w:t>extended</w:t>
      </w:r>
      <w:r>
        <w:rPr>
          <w:rFonts w:ascii="Calibri" w:hAnsi="Calibri"/>
          <w:spacing w:val="-3"/>
        </w:rPr>
        <w:t xml:space="preserve"> </w:t>
      </w:r>
      <w:r>
        <w:rPr>
          <w:rFonts w:ascii="Calibri" w:hAnsi="Calibri"/>
        </w:rPr>
        <w:t>period</w:t>
      </w:r>
      <w:r>
        <w:rPr>
          <w:rFonts w:ascii="Calibri" w:hAnsi="Calibri"/>
          <w:spacing w:val="-5"/>
        </w:rPr>
        <w:t xml:space="preserve"> </w:t>
      </w:r>
      <w:r>
        <w:rPr>
          <w:rFonts w:ascii="Calibri" w:hAnsi="Calibri"/>
        </w:rPr>
        <w:t>of time and are not attracting adequate interest.</w:t>
      </w:r>
    </w:p>
    <w:p w:rsidR="00F65510" w:rsidRDefault="00F65510" w:rsidP="00F65510">
      <w:pPr>
        <w:pStyle w:val="ListParagraph"/>
        <w:numPr>
          <w:ilvl w:val="1"/>
          <w:numId w:val="16"/>
        </w:numPr>
        <w:tabs>
          <w:tab w:val="left" w:pos="1080"/>
        </w:tabs>
        <w:adjustRightInd/>
        <w:spacing w:line="276" w:lineRule="auto"/>
        <w:ind w:right="726"/>
        <w:rPr>
          <w:rFonts w:ascii="Calibri" w:hAnsi="Calibri"/>
        </w:rPr>
      </w:pPr>
      <w:r>
        <w:rPr>
          <w:rFonts w:ascii="Calibri" w:hAnsi="Calibri"/>
        </w:rPr>
        <w:t>Inform</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Land</w:t>
      </w:r>
      <w:r>
        <w:rPr>
          <w:rFonts w:ascii="Calibri" w:hAnsi="Calibri"/>
          <w:spacing w:val="-3"/>
        </w:rPr>
        <w:t xml:space="preserve"> </w:t>
      </w:r>
      <w:r>
        <w:rPr>
          <w:rFonts w:ascii="Calibri" w:hAnsi="Calibri"/>
        </w:rPr>
        <w:t>Bank</w:t>
      </w:r>
      <w:r>
        <w:rPr>
          <w:rFonts w:ascii="Calibri" w:hAnsi="Calibri"/>
          <w:spacing w:val="-2"/>
        </w:rPr>
        <w:t xml:space="preserve"> </w:t>
      </w:r>
      <w:r>
        <w:rPr>
          <w:rFonts w:ascii="Calibri" w:hAnsi="Calibri"/>
        </w:rPr>
        <w:t>immediately</w:t>
      </w:r>
      <w:r>
        <w:rPr>
          <w:rFonts w:ascii="Calibri" w:hAnsi="Calibri"/>
          <w:spacing w:val="-3"/>
        </w:rPr>
        <w:t xml:space="preserve"> </w:t>
      </w:r>
      <w:r>
        <w:rPr>
          <w:rFonts w:ascii="Calibri" w:hAnsi="Calibri"/>
        </w:rPr>
        <w:t>if</w:t>
      </w:r>
      <w:r>
        <w:rPr>
          <w:rFonts w:ascii="Calibri" w:hAnsi="Calibri"/>
          <w:spacing w:val="-3"/>
        </w:rPr>
        <w:t xml:space="preserve"> </w:t>
      </w:r>
      <w:r>
        <w:rPr>
          <w:rFonts w:ascii="Calibri" w:hAnsi="Calibri"/>
        </w:rPr>
        <w:t>you</w:t>
      </w:r>
      <w:r>
        <w:rPr>
          <w:rFonts w:ascii="Calibri" w:hAnsi="Calibri"/>
          <w:spacing w:val="-3"/>
        </w:rPr>
        <w:t xml:space="preserve"> </w:t>
      </w:r>
      <w:r>
        <w:rPr>
          <w:rFonts w:ascii="Calibri" w:hAnsi="Calibri"/>
        </w:rPr>
        <w:t>see</w:t>
      </w:r>
      <w:r>
        <w:rPr>
          <w:rFonts w:ascii="Calibri" w:hAnsi="Calibri"/>
          <w:spacing w:val="-4"/>
        </w:rPr>
        <w:t xml:space="preserve"> </w:t>
      </w:r>
      <w:r>
        <w:rPr>
          <w:rFonts w:ascii="Calibri" w:hAnsi="Calibri"/>
        </w:rPr>
        <w:t>maintenance</w:t>
      </w:r>
      <w:r>
        <w:rPr>
          <w:rFonts w:ascii="Calibri" w:hAnsi="Calibri"/>
          <w:spacing w:val="-2"/>
        </w:rPr>
        <w:t xml:space="preserve"> </w:t>
      </w:r>
      <w:r>
        <w:rPr>
          <w:rFonts w:ascii="Calibri" w:hAnsi="Calibri"/>
        </w:rPr>
        <w:t>deficiencies</w:t>
      </w:r>
      <w:r>
        <w:rPr>
          <w:rFonts w:ascii="Calibri" w:hAnsi="Calibri"/>
          <w:spacing w:val="-4"/>
        </w:rPr>
        <w:t xml:space="preserve"> </w:t>
      </w:r>
      <w:r>
        <w:rPr>
          <w:rFonts w:ascii="Calibri" w:hAnsi="Calibri"/>
        </w:rPr>
        <w:t>or</w:t>
      </w:r>
      <w:r>
        <w:rPr>
          <w:rFonts w:ascii="Calibri" w:hAnsi="Calibri"/>
          <w:spacing w:val="-3"/>
        </w:rPr>
        <w:t xml:space="preserve"> </w:t>
      </w:r>
      <w:r>
        <w:rPr>
          <w:rFonts w:ascii="Calibri" w:hAnsi="Calibri"/>
        </w:rPr>
        <w:t>physical</w:t>
      </w:r>
      <w:r>
        <w:rPr>
          <w:rFonts w:ascii="Calibri" w:hAnsi="Calibri"/>
          <w:spacing w:val="-3"/>
        </w:rPr>
        <w:t xml:space="preserve"> </w:t>
      </w:r>
      <w:r>
        <w:rPr>
          <w:rFonts w:ascii="Calibri" w:hAnsi="Calibri"/>
        </w:rPr>
        <w:t>conditions</w:t>
      </w:r>
      <w:r>
        <w:rPr>
          <w:rFonts w:ascii="Calibri" w:hAnsi="Calibri"/>
          <w:spacing w:val="-3"/>
        </w:rPr>
        <w:t xml:space="preserve"> </w:t>
      </w:r>
      <w:r>
        <w:rPr>
          <w:rFonts w:ascii="Calibri" w:hAnsi="Calibri"/>
        </w:rPr>
        <w:t>at</w:t>
      </w:r>
      <w:r>
        <w:rPr>
          <w:rFonts w:ascii="Calibri" w:hAnsi="Calibri"/>
          <w:spacing w:val="-4"/>
        </w:rPr>
        <w:t xml:space="preserve"> </w:t>
      </w:r>
      <w:r>
        <w:rPr>
          <w:rFonts w:ascii="Calibri" w:hAnsi="Calibri"/>
        </w:rPr>
        <w:t>the</w:t>
      </w:r>
      <w:r>
        <w:rPr>
          <w:rFonts w:ascii="Calibri" w:hAnsi="Calibri"/>
          <w:spacing w:val="-2"/>
        </w:rPr>
        <w:t xml:space="preserve"> </w:t>
      </w:r>
      <w:r>
        <w:rPr>
          <w:rFonts w:ascii="Calibri" w:hAnsi="Calibri"/>
        </w:rPr>
        <w:t>property that need to be addressed for public safety or in order to better market the property.</w:t>
      </w:r>
    </w:p>
    <w:p w:rsidR="00F65510" w:rsidRDefault="00F65510" w:rsidP="00F65510">
      <w:pPr>
        <w:pStyle w:val="ListParagraph"/>
        <w:numPr>
          <w:ilvl w:val="0"/>
          <w:numId w:val="16"/>
        </w:numPr>
        <w:tabs>
          <w:tab w:val="left" w:pos="541"/>
        </w:tabs>
        <w:adjustRightInd/>
        <w:rPr>
          <w:rFonts w:ascii="Calibri" w:hAnsi="Calibri"/>
          <w:sz w:val="24"/>
        </w:rPr>
      </w:pPr>
      <w:r>
        <w:rPr>
          <w:rFonts w:ascii="Calibri" w:hAnsi="Calibri"/>
          <w:sz w:val="24"/>
        </w:rPr>
        <w:t>Preparing</w:t>
      </w:r>
      <w:r>
        <w:rPr>
          <w:rFonts w:ascii="Calibri" w:hAnsi="Calibri"/>
          <w:spacing w:val="-5"/>
          <w:sz w:val="24"/>
        </w:rPr>
        <w:t xml:space="preserve"> </w:t>
      </w:r>
      <w:r>
        <w:rPr>
          <w:rFonts w:ascii="Calibri" w:hAnsi="Calibri"/>
          <w:sz w:val="24"/>
        </w:rPr>
        <w:t>to</w:t>
      </w:r>
      <w:r>
        <w:rPr>
          <w:rFonts w:ascii="Calibri" w:hAnsi="Calibri"/>
          <w:spacing w:val="-1"/>
          <w:sz w:val="24"/>
        </w:rPr>
        <w:t xml:space="preserve"> </w:t>
      </w:r>
      <w:r>
        <w:rPr>
          <w:rFonts w:ascii="Calibri" w:hAnsi="Calibri"/>
          <w:spacing w:val="-4"/>
          <w:sz w:val="24"/>
        </w:rPr>
        <w:t>Close</w:t>
      </w:r>
    </w:p>
    <w:p w:rsidR="00F65510" w:rsidRDefault="00F65510" w:rsidP="00F65510">
      <w:pPr>
        <w:pStyle w:val="ListParagraph"/>
        <w:numPr>
          <w:ilvl w:val="1"/>
          <w:numId w:val="16"/>
        </w:numPr>
        <w:tabs>
          <w:tab w:val="left" w:pos="1080"/>
        </w:tabs>
        <w:adjustRightInd/>
        <w:spacing w:before="44" w:line="276" w:lineRule="auto"/>
        <w:ind w:right="725"/>
        <w:rPr>
          <w:rFonts w:ascii="Calibri" w:hAnsi="Calibri"/>
        </w:rPr>
      </w:pPr>
      <w:r>
        <w:rPr>
          <w:rFonts w:ascii="Calibri" w:hAnsi="Calibri"/>
        </w:rPr>
        <w:t>Provide</w:t>
      </w:r>
      <w:r>
        <w:rPr>
          <w:rFonts w:ascii="Calibri" w:hAnsi="Calibri"/>
          <w:spacing w:val="-4"/>
        </w:rPr>
        <w:t xml:space="preserve"> </w:t>
      </w:r>
      <w:r>
        <w:rPr>
          <w:rFonts w:ascii="Calibri" w:hAnsi="Calibri"/>
        </w:rPr>
        <w:t>commission</w:t>
      </w:r>
      <w:r>
        <w:rPr>
          <w:rFonts w:ascii="Calibri" w:hAnsi="Calibri"/>
          <w:spacing w:val="-3"/>
        </w:rPr>
        <w:t xml:space="preserve"> </w:t>
      </w:r>
      <w:r>
        <w:rPr>
          <w:rFonts w:ascii="Calibri" w:hAnsi="Calibri"/>
        </w:rPr>
        <w:t>statements</w:t>
      </w:r>
      <w:r>
        <w:rPr>
          <w:rFonts w:ascii="Calibri" w:hAnsi="Calibri"/>
          <w:spacing w:val="-4"/>
        </w:rPr>
        <w:t xml:space="preserve"> </w:t>
      </w:r>
      <w:r>
        <w:rPr>
          <w:rFonts w:ascii="Calibri" w:hAnsi="Calibri"/>
        </w:rPr>
        <w:t>from</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seller’s</w:t>
      </w:r>
      <w:r>
        <w:rPr>
          <w:rFonts w:ascii="Calibri" w:hAnsi="Calibri"/>
          <w:spacing w:val="-4"/>
        </w:rPr>
        <w:t xml:space="preserve"> </w:t>
      </w:r>
      <w:r>
        <w:rPr>
          <w:rFonts w:ascii="Calibri" w:hAnsi="Calibri"/>
        </w:rPr>
        <w:t>agent</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rPr>
        <w:t>buyer’s</w:t>
      </w:r>
      <w:r>
        <w:rPr>
          <w:rFonts w:ascii="Calibri" w:hAnsi="Calibri"/>
          <w:spacing w:val="-4"/>
        </w:rPr>
        <w:t xml:space="preserve"> </w:t>
      </w:r>
      <w:r>
        <w:rPr>
          <w:rFonts w:ascii="Calibri" w:hAnsi="Calibri"/>
        </w:rPr>
        <w:t>agent</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Land</w:t>
      </w:r>
      <w:r>
        <w:rPr>
          <w:rFonts w:ascii="Calibri" w:hAnsi="Calibri"/>
          <w:spacing w:val="-3"/>
        </w:rPr>
        <w:t xml:space="preserve"> </w:t>
      </w:r>
      <w:r>
        <w:rPr>
          <w:rFonts w:ascii="Calibri" w:hAnsi="Calibri"/>
        </w:rPr>
        <w:t>Bank’s</w:t>
      </w:r>
      <w:r>
        <w:rPr>
          <w:rFonts w:ascii="Calibri" w:hAnsi="Calibri"/>
          <w:spacing w:val="-4"/>
        </w:rPr>
        <w:t xml:space="preserve"> </w:t>
      </w:r>
      <w:r>
        <w:rPr>
          <w:rFonts w:ascii="Calibri" w:hAnsi="Calibri"/>
        </w:rPr>
        <w:t>legal</w:t>
      </w:r>
      <w:r>
        <w:rPr>
          <w:rFonts w:ascii="Calibri" w:hAnsi="Calibri"/>
          <w:spacing w:val="-2"/>
        </w:rPr>
        <w:t xml:space="preserve"> </w:t>
      </w:r>
      <w:r>
        <w:rPr>
          <w:rFonts w:ascii="Calibri" w:hAnsi="Calibri"/>
        </w:rPr>
        <w:t>counsel</w:t>
      </w:r>
      <w:r>
        <w:rPr>
          <w:rFonts w:ascii="Calibri" w:hAnsi="Calibri"/>
          <w:spacing w:val="-5"/>
        </w:rPr>
        <w:t xml:space="preserve"> </w:t>
      </w:r>
      <w:r>
        <w:rPr>
          <w:rFonts w:ascii="Calibri" w:hAnsi="Calibri"/>
        </w:rPr>
        <w:t>to expedite the timely preparation of a Closing Statement.</w:t>
      </w:r>
    </w:p>
    <w:p w:rsidR="00F65510" w:rsidRDefault="00F65510" w:rsidP="00F65510">
      <w:pPr>
        <w:pStyle w:val="ListParagraph"/>
        <w:numPr>
          <w:ilvl w:val="1"/>
          <w:numId w:val="16"/>
        </w:numPr>
        <w:tabs>
          <w:tab w:val="left" w:pos="1079"/>
        </w:tabs>
        <w:adjustRightInd/>
        <w:spacing w:line="276" w:lineRule="auto"/>
        <w:ind w:right="428"/>
        <w:rPr>
          <w:rFonts w:ascii="Calibri" w:hAnsi="Calibri"/>
        </w:rPr>
      </w:pPr>
      <w:r>
        <w:rPr>
          <w:rFonts w:ascii="Calibri" w:hAnsi="Calibri"/>
        </w:rPr>
        <w:t>If the buyer is using legal counsel, encourage them to review the purchase offer with their attorney prior to signing the offer</w:t>
      </w:r>
      <w:r w:rsidR="00DE3A40">
        <w:rPr>
          <w:rFonts w:ascii="Calibri" w:hAnsi="Calibri"/>
        </w:rPr>
        <w:t xml:space="preserve"> </w:t>
      </w:r>
      <w:r>
        <w:rPr>
          <w:rFonts w:ascii="Calibri" w:hAnsi="Calibri"/>
        </w:rPr>
        <w:t>and submit it to the Land</w:t>
      </w:r>
      <w:r>
        <w:rPr>
          <w:rFonts w:ascii="Calibri" w:hAnsi="Calibri"/>
          <w:spacing w:val="-3"/>
        </w:rPr>
        <w:t xml:space="preserve"> </w:t>
      </w:r>
      <w:r>
        <w:rPr>
          <w:rFonts w:ascii="Calibri" w:hAnsi="Calibri"/>
        </w:rPr>
        <w:t>Bank.</w:t>
      </w:r>
      <w:r>
        <w:rPr>
          <w:rFonts w:ascii="Calibri" w:hAnsi="Calibri"/>
          <w:spacing w:val="-2"/>
        </w:rPr>
        <w:t xml:space="preserve"> </w:t>
      </w:r>
      <w:r>
        <w:rPr>
          <w:rFonts w:ascii="Calibri" w:hAnsi="Calibri"/>
        </w:rPr>
        <w:t>Ensure</w:t>
      </w:r>
      <w:r>
        <w:rPr>
          <w:rFonts w:ascii="Calibri" w:hAnsi="Calibri"/>
          <w:spacing w:val="-4"/>
        </w:rPr>
        <w:t xml:space="preserve"> </w:t>
      </w:r>
      <w:r>
        <w:rPr>
          <w:rFonts w:ascii="Calibri" w:hAnsi="Calibri"/>
        </w:rPr>
        <w:t>that</w:t>
      </w:r>
      <w:r>
        <w:rPr>
          <w:rFonts w:ascii="Calibri" w:hAnsi="Calibri"/>
          <w:spacing w:val="-4"/>
        </w:rPr>
        <w:t xml:space="preserve"> </w:t>
      </w:r>
      <w:r>
        <w:rPr>
          <w:rFonts w:ascii="Calibri" w:hAnsi="Calibri"/>
        </w:rPr>
        <w:t>buyer’s</w:t>
      </w:r>
      <w:r>
        <w:rPr>
          <w:rFonts w:ascii="Calibri" w:hAnsi="Calibri"/>
          <w:spacing w:val="-2"/>
        </w:rPr>
        <w:t xml:space="preserve"> </w:t>
      </w:r>
      <w:r>
        <w:rPr>
          <w:rFonts w:ascii="Calibri" w:hAnsi="Calibri"/>
        </w:rPr>
        <w:t>counsel</w:t>
      </w:r>
      <w:r>
        <w:rPr>
          <w:rFonts w:ascii="Calibri" w:hAnsi="Calibri"/>
          <w:spacing w:val="-2"/>
        </w:rPr>
        <w:t xml:space="preserve"> </w:t>
      </w:r>
      <w:r>
        <w:rPr>
          <w:rFonts w:ascii="Calibri" w:hAnsi="Calibri"/>
        </w:rPr>
        <w:t>understands</w:t>
      </w:r>
      <w:r>
        <w:rPr>
          <w:rFonts w:ascii="Calibri" w:hAnsi="Calibri"/>
          <w:spacing w:val="-2"/>
        </w:rPr>
        <w:t xml:space="preserve"> </w:t>
      </w:r>
      <w:r>
        <w:rPr>
          <w:rFonts w:ascii="Calibri" w:hAnsi="Calibri"/>
        </w:rPr>
        <w:t>that</w:t>
      </w:r>
      <w:r>
        <w:rPr>
          <w:rFonts w:ascii="Calibri" w:hAnsi="Calibri"/>
          <w:spacing w:val="-2"/>
        </w:rPr>
        <w:t xml:space="preserve"> </w:t>
      </w:r>
      <w:r>
        <w:rPr>
          <w:rFonts w:ascii="Calibri" w:hAnsi="Calibri"/>
        </w:rPr>
        <w:t>the</w:t>
      </w:r>
      <w:r>
        <w:rPr>
          <w:rFonts w:ascii="Calibri" w:hAnsi="Calibri"/>
          <w:spacing w:val="-4"/>
        </w:rPr>
        <w:t xml:space="preserve"> </w:t>
      </w:r>
      <w:r>
        <w:rPr>
          <w:rFonts w:ascii="Calibri" w:hAnsi="Calibri"/>
        </w:rPr>
        <w:t>Land</w:t>
      </w:r>
      <w:r>
        <w:rPr>
          <w:rFonts w:ascii="Calibri" w:hAnsi="Calibri"/>
          <w:spacing w:val="-3"/>
        </w:rPr>
        <w:t xml:space="preserve"> </w:t>
      </w:r>
      <w:r>
        <w:rPr>
          <w:rFonts w:ascii="Calibri" w:hAnsi="Calibri"/>
        </w:rPr>
        <w:t>Bank’s</w:t>
      </w:r>
      <w:r>
        <w:rPr>
          <w:rFonts w:ascii="Calibri" w:hAnsi="Calibri"/>
          <w:spacing w:val="-4"/>
        </w:rPr>
        <w:t xml:space="preserve"> </w:t>
      </w:r>
      <w:r>
        <w:rPr>
          <w:rFonts w:ascii="Calibri" w:hAnsi="Calibri"/>
        </w:rPr>
        <w:t>process</w:t>
      </w:r>
      <w:r>
        <w:rPr>
          <w:rFonts w:ascii="Calibri" w:hAnsi="Calibri"/>
          <w:spacing w:val="-2"/>
        </w:rPr>
        <w:t xml:space="preserve"> </w:t>
      </w:r>
      <w:r>
        <w:rPr>
          <w:rFonts w:ascii="Calibri" w:hAnsi="Calibri"/>
        </w:rPr>
        <w:t>differs</w:t>
      </w:r>
      <w:r>
        <w:rPr>
          <w:rFonts w:ascii="Calibri" w:hAnsi="Calibri"/>
          <w:spacing w:val="-2"/>
        </w:rPr>
        <w:t xml:space="preserve"> </w:t>
      </w:r>
      <w:r>
        <w:rPr>
          <w:rFonts w:ascii="Calibri" w:hAnsi="Calibri"/>
        </w:rPr>
        <w:t>from</w:t>
      </w:r>
      <w:r>
        <w:rPr>
          <w:rFonts w:ascii="Calibri" w:hAnsi="Calibri"/>
          <w:spacing w:val="-2"/>
        </w:rPr>
        <w:t xml:space="preserve"> </w:t>
      </w:r>
      <w:r>
        <w:rPr>
          <w:rFonts w:ascii="Calibri" w:hAnsi="Calibri"/>
        </w:rPr>
        <w:t>typical</w:t>
      </w:r>
      <w:r>
        <w:rPr>
          <w:rFonts w:ascii="Calibri" w:hAnsi="Calibri"/>
          <w:spacing w:val="-2"/>
        </w:rPr>
        <w:t xml:space="preserve"> </w:t>
      </w:r>
      <w:r>
        <w:rPr>
          <w:rFonts w:ascii="Calibri" w:hAnsi="Calibri"/>
        </w:rPr>
        <w:t>transactions</w:t>
      </w:r>
      <w:r w:rsidR="00DE3A40">
        <w:rPr>
          <w:rFonts w:ascii="Calibri" w:hAnsi="Calibri"/>
        </w:rPr>
        <w:t>.</w:t>
      </w:r>
      <w:r>
        <w:rPr>
          <w:rFonts w:ascii="Calibri" w:hAnsi="Calibri"/>
        </w:rPr>
        <w:t xml:space="preserve"> </w:t>
      </w:r>
    </w:p>
    <w:p w:rsidR="00F65510" w:rsidRDefault="00F65510" w:rsidP="00F65510">
      <w:pPr>
        <w:pStyle w:val="ListParagraph"/>
        <w:numPr>
          <w:ilvl w:val="1"/>
          <w:numId w:val="16"/>
        </w:numPr>
        <w:tabs>
          <w:tab w:val="left" w:pos="1079"/>
        </w:tabs>
        <w:adjustRightInd/>
        <w:spacing w:line="273" w:lineRule="auto"/>
        <w:ind w:right="361"/>
        <w:rPr>
          <w:rFonts w:ascii="Calibri" w:hAnsi="Calibri"/>
        </w:rPr>
      </w:pPr>
      <w:r>
        <w:rPr>
          <w:rFonts w:ascii="Calibri" w:hAnsi="Calibri"/>
        </w:rPr>
        <w:t>Periodically</w:t>
      </w:r>
      <w:r>
        <w:rPr>
          <w:rFonts w:ascii="Calibri" w:hAnsi="Calibri"/>
          <w:spacing w:val="-3"/>
        </w:rPr>
        <w:t xml:space="preserve"> </w:t>
      </w:r>
      <w:r>
        <w:rPr>
          <w:rFonts w:ascii="Calibri" w:hAnsi="Calibri"/>
        </w:rPr>
        <w:t>check</w:t>
      </w:r>
      <w:r>
        <w:rPr>
          <w:rFonts w:ascii="Calibri" w:hAnsi="Calibri"/>
          <w:spacing w:val="-1"/>
        </w:rPr>
        <w:t xml:space="preserve"> </w:t>
      </w:r>
      <w:r>
        <w:rPr>
          <w:rFonts w:ascii="Calibri" w:hAnsi="Calibri"/>
        </w:rPr>
        <w:t>in</w:t>
      </w:r>
      <w:r>
        <w:rPr>
          <w:rFonts w:ascii="Calibri" w:hAnsi="Calibri"/>
          <w:spacing w:val="-5"/>
        </w:rPr>
        <w:t xml:space="preserve"> </w:t>
      </w:r>
      <w:r>
        <w:rPr>
          <w:rFonts w:ascii="Calibri" w:hAnsi="Calibri"/>
        </w:rPr>
        <w:t>on</w:t>
      </w:r>
      <w:r>
        <w:rPr>
          <w:rFonts w:ascii="Calibri" w:hAnsi="Calibri"/>
          <w:spacing w:val="-3"/>
        </w:rPr>
        <w:t xml:space="preserve"> </w:t>
      </w:r>
      <w:r>
        <w:rPr>
          <w:rFonts w:ascii="Calibri" w:hAnsi="Calibri"/>
        </w:rPr>
        <w:t>pending</w:t>
      </w:r>
      <w:r>
        <w:rPr>
          <w:rFonts w:ascii="Calibri" w:hAnsi="Calibri"/>
          <w:spacing w:val="-3"/>
        </w:rPr>
        <w:t xml:space="preserve"> </w:t>
      </w:r>
      <w:r>
        <w:rPr>
          <w:rFonts w:ascii="Calibri" w:hAnsi="Calibri"/>
        </w:rPr>
        <w:t>sales</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that</w:t>
      </w:r>
      <w:r>
        <w:rPr>
          <w:rFonts w:ascii="Calibri" w:hAnsi="Calibri"/>
          <w:spacing w:val="-1"/>
        </w:rPr>
        <w:t xml:space="preserve"> </w:t>
      </w:r>
      <w:r>
        <w:rPr>
          <w:rFonts w:ascii="Calibri" w:hAnsi="Calibri"/>
        </w:rPr>
        <w:t>any</w:t>
      </w:r>
      <w:r>
        <w:rPr>
          <w:rFonts w:ascii="Calibri" w:hAnsi="Calibri"/>
          <w:spacing w:val="-1"/>
        </w:rPr>
        <w:t xml:space="preserve"> </w:t>
      </w:r>
      <w:r>
        <w:rPr>
          <w:rFonts w:ascii="Calibri" w:hAnsi="Calibri"/>
        </w:rPr>
        <w:t>inspections</w:t>
      </w:r>
      <w:r>
        <w:rPr>
          <w:rFonts w:ascii="Calibri" w:hAnsi="Calibri"/>
          <w:spacing w:val="-2"/>
        </w:rPr>
        <w:t xml:space="preserve"> </w:t>
      </w:r>
      <w:r>
        <w:rPr>
          <w:rFonts w:ascii="Calibri" w:hAnsi="Calibri"/>
        </w:rPr>
        <w:t>required</w:t>
      </w:r>
      <w:r>
        <w:rPr>
          <w:rFonts w:ascii="Calibri" w:hAnsi="Calibri"/>
          <w:spacing w:val="-3"/>
        </w:rPr>
        <w:t xml:space="preserve"> </w:t>
      </w:r>
      <w:r>
        <w:rPr>
          <w:rFonts w:ascii="Calibri" w:hAnsi="Calibri"/>
        </w:rPr>
        <w:t>by</w:t>
      </w:r>
      <w:r>
        <w:rPr>
          <w:rFonts w:ascii="Calibri" w:hAnsi="Calibri"/>
          <w:spacing w:val="-1"/>
        </w:rPr>
        <w:t xml:space="preserve"> </w:t>
      </w:r>
      <w:r>
        <w:rPr>
          <w:rFonts w:ascii="Calibri" w:hAnsi="Calibri"/>
        </w:rPr>
        <w:t>the</w:t>
      </w:r>
      <w:r>
        <w:rPr>
          <w:rFonts w:ascii="Calibri" w:hAnsi="Calibri"/>
          <w:spacing w:val="-4"/>
        </w:rPr>
        <w:t xml:space="preserve"> </w:t>
      </w:r>
      <w:r>
        <w:rPr>
          <w:rFonts w:ascii="Calibri" w:hAnsi="Calibri"/>
        </w:rPr>
        <w:t>buyers’</w:t>
      </w:r>
      <w:r>
        <w:rPr>
          <w:rFonts w:ascii="Calibri" w:hAnsi="Calibri"/>
          <w:spacing w:val="-2"/>
        </w:rPr>
        <w:t xml:space="preserve"> </w:t>
      </w:r>
      <w:r>
        <w:rPr>
          <w:rFonts w:ascii="Calibri" w:hAnsi="Calibri"/>
        </w:rPr>
        <w:t>lender</w:t>
      </w:r>
      <w:r>
        <w:rPr>
          <w:rFonts w:ascii="Calibri" w:hAnsi="Calibri"/>
          <w:spacing w:val="-2"/>
        </w:rPr>
        <w:t xml:space="preserve"> </w:t>
      </w:r>
      <w:r>
        <w:rPr>
          <w:rFonts w:ascii="Calibri" w:hAnsi="Calibri"/>
        </w:rPr>
        <w:t>are</w:t>
      </w:r>
      <w:r>
        <w:rPr>
          <w:rFonts w:ascii="Calibri" w:hAnsi="Calibri"/>
          <w:spacing w:val="-1"/>
        </w:rPr>
        <w:t xml:space="preserve"> </w:t>
      </w:r>
      <w:r>
        <w:rPr>
          <w:rFonts w:ascii="Calibri" w:hAnsi="Calibri"/>
        </w:rPr>
        <w:t>completed</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a timely manner in order to expedite closing.</w:t>
      </w:r>
    </w:p>
    <w:p w:rsidR="00F65510" w:rsidRDefault="00F65510" w:rsidP="00F65510">
      <w:pPr>
        <w:pStyle w:val="ListParagraph"/>
        <w:numPr>
          <w:ilvl w:val="0"/>
          <w:numId w:val="16"/>
        </w:numPr>
        <w:tabs>
          <w:tab w:val="left" w:pos="720"/>
        </w:tabs>
        <w:adjustRightInd/>
        <w:spacing w:before="45" w:line="273" w:lineRule="auto"/>
        <w:ind w:right="1231"/>
        <w:rPr>
          <w:rFonts w:ascii="Calibri" w:hAnsi="Calibri"/>
          <w:sz w:val="24"/>
        </w:rPr>
      </w:pPr>
      <w:r>
        <w:rPr>
          <w:rFonts w:ascii="Calibri" w:hAnsi="Calibri"/>
          <w:sz w:val="24"/>
        </w:rPr>
        <w:t>Firm</w:t>
      </w:r>
      <w:r>
        <w:rPr>
          <w:rFonts w:ascii="Calibri" w:hAnsi="Calibri"/>
          <w:spacing w:val="-3"/>
          <w:sz w:val="24"/>
        </w:rPr>
        <w:t xml:space="preserve"> </w:t>
      </w:r>
      <w:r>
        <w:rPr>
          <w:rFonts w:ascii="Calibri" w:hAnsi="Calibri"/>
          <w:sz w:val="24"/>
        </w:rPr>
        <w:t>shall</w:t>
      </w:r>
      <w:r>
        <w:rPr>
          <w:rFonts w:ascii="Calibri" w:hAnsi="Calibri"/>
          <w:spacing w:val="-5"/>
          <w:sz w:val="24"/>
        </w:rPr>
        <w:t xml:space="preserve"> </w:t>
      </w:r>
      <w:r>
        <w:rPr>
          <w:rFonts w:ascii="Calibri" w:hAnsi="Calibri"/>
          <w:sz w:val="24"/>
        </w:rPr>
        <w:t>possess</w:t>
      </w:r>
      <w:r>
        <w:rPr>
          <w:rFonts w:ascii="Calibri" w:hAnsi="Calibri"/>
          <w:spacing w:val="-5"/>
          <w:sz w:val="24"/>
        </w:rPr>
        <w:t xml:space="preserve"> </w:t>
      </w:r>
      <w:r>
        <w:rPr>
          <w:rFonts w:ascii="Calibri" w:hAnsi="Calibri"/>
          <w:sz w:val="24"/>
        </w:rPr>
        <w:t>insurance</w:t>
      </w:r>
      <w:r>
        <w:rPr>
          <w:rFonts w:ascii="Calibri" w:hAnsi="Calibri"/>
          <w:spacing w:val="-2"/>
          <w:sz w:val="24"/>
        </w:rPr>
        <w:t xml:space="preserve"> </w:t>
      </w:r>
      <w:r>
        <w:rPr>
          <w:rFonts w:ascii="Calibri" w:hAnsi="Calibri"/>
          <w:sz w:val="24"/>
        </w:rPr>
        <w:t>coverage</w:t>
      </w:r>
      <w:r>
        <w:rPr>
          <w:rFonts w:ascii="Calibri" w:hAnsi="Calibri"/>
          <w:spacing w:val="-4"/>
          <w:sz w:val="24"/>
        </w:rPr>
        <w:t xml:space="preserve"> </w:t>
      </w:r>
      <w:r>
        <w:rPr>
          <w:rFonts w:ascii="Calibri" w:hAnsi="Calibri"/>
          <w:sz w:val="24"/>
        </w:rPr>
        <w:t>in</w:t>
      </w:r>
      <w:r>
        <w:rPr>
          <w:rFonts w:ascii="Calibri" w:hAnsi="Calibri"/>
          <w:spacing w:val="-4"/>
          <w:sz w:val="24"/>
        </w:rPr>
        <w:t xml:space="preserve"> </w:t>
      </w:r>
      <w:r>
        <w:rPr>
          <w:rFonts w:ascii="Calibri" w:hAnsi="Calibri"/>
          <w:sz w:val="24"/>
        </w:rPr>
        <w:t>accordance</w:t>
      </w:r>
      <w:r>
        <w:rPr>
          <w:rFonts w:ascii="Calibri" w:hAnsi="Calibri"/>
          <w:spacing w:val="-2"/>
          <w:sz w:val="24"/>
        </w:rPr>
        <w:t xml:space="preserve"> </w:t>
      </w:r>
      <w:r>
        <w:rPr>
          <w:rFonts w:ascii="Calibri" w:hAnsi="Calibri"/>
          <w:sz w:val="24"/>
        </w:rPr>
        <w:t>with</w:t>
      </w:r>
      <w:r>
        <w:rPr>
          <w:rFonts w:ascii="Calibri" w:hAnsi="Calibri"/>
          <w:spacing w:val="-3"/>
          <w:sz w:val="24"/>
        </w:rPr>
        <w:t xml:space="preserve"> </w:t>
      </w:r>
      <w:r>
        <w:rPr>
          <w:rFonts w:ascii="Calibri" w:hAnsi="Calibri"/>
          <w:sz w:val="24"/>
        </w:rPr>
        <w:t>the</w:t>
      </w:r>
      <w:r>
        <w:rPr>
          <w:rFonts w:ascii="Calibri" w:hAnsi="Calibri"/>
          <w:spacing w:val="-2"/>
          <w:sz w:val="24"/>
        </w:rPr>
        <w:t xml:space="preserve"> </w:t>
      </w:r>
      <w:r>
        <w:rPr>
          <w:rFonts w:ascii="Calibri" w:hAnsi="Calibri"/>
          <w:sz w:val="24"/>
        </w:rPr>
        <w:t>attached</w:t>
      </w:r>
      <w:r>
        <w:rPr>
          <w:rFonts w:ascii="Calibri" w:hAnsi="Calibri"/>
          <w:spacing w:val="-4"/>
          <w:sz w:val="24"/>
        </w:rPr>
        <w:t xml:space="preserve"> </w:t>
      </w:r>
      <w:r>
        <w:rPr>
          <w:rFonts w:ascii="Calibri" w:hAnsi="Calibri"/>
          <w:sz w:val="24"/>
        </w:rPr>
        <w:t>NORLIC</w:t>
      </w:r>
      <w:r>
        <w:rPr>
          <w:rFonts w:ascii="Calibri" w:hAnsi="Calibri"/>
          <w:spacing w:val="-3"/>
          <w:sz w:val="24"/>
        </w:rPr>
        <w:t xml:space="preserve"> </w:t>
      </w:r>
      <w:r>
        <w:rPr>
          <w:rFonts w:ascii="Calibri" w:hAnsi="Calibri"/>
          <w:sz w:val="24"/>
        </w:rPr>
        <w:t>Standard</w:t>
      </w:r>
      <w:r>
        <w:rPr>
          <w:rFonts w:ascii="Calibri" w:hAnsi="Calibri"/>
          <w:spacing w:val="-1"/>
          <w:sz w:val="24"/>
        </w:rPr>
        <w:t xml:space="preserve"> </w:t>
      </w:r>
      <w:r>
        <w:rPr>
          <w:rFonts w:ascii="Calibri" w:hAnsi="Calibri"/>
          <w:sz w:val="24"/>
        </w:rPr>
        <w:t>Insurance Requirements (Schedule B)</w:t>
      </w:r>
    </w:p>
    <w:p w:rsidR="0000120F" w:rsidRDefault="0000120F" w:rsidP="0000120F">
      <w:pPr>
        <w:pStyle w:val="Default"/>
      </w:pPr>
    </w:p>
    <w:p w:rsidR="00F65510" w:rsidRPr="00F65510" w:rsidRDefault="00F65510" w:rsidP="00F65510">
      <w:pPr>
        <w:adjustRightInd/>
        <w:spacing w:before="200"/>
        <w:ind w:left="360"/>
        <w:rPr>
          <w:rFonts w:ascii="Calibri" w:eastAsia="Arial" w:hAnsi="Arial" w:cs="Arial"/>
          <w:b/>
          <w:sz w:val="24"/>
          <w:szCs w:val="22"/>
        </w:rPr>
      </w:pPr>
      <w:r w:rsidRPr="00F65510">
        <w:rPr>
          <w:rFonts w:ascii="Calibri" w:eastAsia="Arial" w:hAnsi="Arial" w:cs="Arial"/>
          <w:b/>
          <w:sz w:val="24"/>
          <w:szCs w:val="22"/>
          <w:u w:val="single"/>
        </w:rPr>
        <w:t>Proposal</w:t>
      </w:r>
      <w:r w:rsidRPr="00F65510">
        <w:rPr>
          <w:rFonts w:ascii="Calibri" w:eastAsia="Arial" w:hAnsi="Arial" w:cs="Arial"/>
          <w:b/>
          <w:spacing w:val="-4"/>
          <w:sz w:val="24"/>
          <w:szCs w:val="22"/>
          <w:u w:val="single"/>
        </w:rPr>
        <w:t xml:space="preserve"> </w:t>
      </w:r>
      <w:r w:rsidRPr="00F65510">
        <w:rPr>
          <w:rFonts w:ascii="Calibri" w:eastAsia="Arial" w:hAnsi="Arial" w:cs="Arial"/>
          <w:b/>
          <w:spacing w:val="-2"/>
          <w:sz w:val="24"/>
          <w:szCs w:val="22"/>
          <w:u w:val="single"/>
        </w:rPr>
        <w:t>Requirements</w:t>
      </w:r>
    </w:p>
    <w:p w:rsidR="00F65510" w:rsidRPr="00F65510" w:rsidRDefault="00F65510" w:rsidP="00F65510">
      <w:pPr>
        <w:adjustRightInd/>
        <w:spacing w:before="243"/>
        <w:ind w:left="360"/>
        <w:rPr>
          <w:rFonts w:ascii="Calibri" w:eastAsia="Arial" w:hAnsi="Arial" w:cs="Arial"/>
          <w:sz w:val="24"/>
          <w:szCs w:val="22"/>
        </w:rPr>
      </w:pPr>
      <w:r w:rsidRPr="00F65510">
        <w:rPr>
          <w:rFonts w:ascii="Calibri" w:eastAsia="Arial" w:hAnsi="Arial" w:cs="Arial"/>
          <w:sz w:val="24"/>
          <w:szCs w:val="22"/>
        </w:rPr>
        <w:t>All proposals</w:t>
      </w:r>
      <w:r w:rsidRPr="00F65510">
        <w:rPr>
          <w:rFonts w:ascii="Calibri" w:eastAsia="Arial" w:hAnsi="Arial" w:cs="Arial"/>
          <w:spacing w:val="-3"/>
          <w:sz w:val="24"/>
          <w:szCs w:val="22"/>
        </w:rPr>
        <w:t xml:space="preserve"> </w:t>
      </w:r>
      <w:r w:rsidRPr="00F65510">
        <w:rPr>
          <w:rFonts w:ascii="Calibri" w:eastAsia="Arial" w:hAnsi="Arial" w:cs="Arial"/>
          <w:sz w:val="24"/>
          <w:szCs w:val="22"/>
        </w:rPr>
        <w:t>shall</w:t>
      </w:r>
      <w:r w:rsidRPr="00F65510">
        <w:rPr>
          <w:rFonts w:ascii="Calibri" w:eastAsia="Arial" w:hAnsi="Arial" w:cs="Arial"/>
          <w:spacing w:val="-3"/>
          <w:sz w:val="24"/>
          <w:szCs w:val="22"/>
        </w:rPr>
        <w:t xml:space="preserve"> </w:t>
      </w:r>
      <w:r w:rsidRPr="00F65510">
        <w:rPr>
          <w:rFonts w:ascii="Calibri" w:eastAsia="Arial" w:hAnsi="Arial" w:cs="Arial"/>
          <w:sz w:val="24"/>
          <w:szCs w:val="22"/>
        </w:rPr>
        <w:t>be</w:t>
      </w:r>
      <w:r w:rsidRPr="00F65510">
        <w:rPr>
          <w:rFonts w:ascii="Calibri" w:eastAsia="Arial" w:hAnsi="Arial" w:cs="Arial"/>
          <w:spacing w:val="-2"/>
          <w:sz w:val="24"/>
          <w:szCs w:val="22"/>
        </w:rPr>
        <w:t xml:space="preserve"> </w:t>
      </w:r>
      <w:r w:rsidRPr="00F65510">
        <w:rPr>
          <w:rFonts w:ascii="Calibri" w:eastAsia="Arial" w:hAnsi="Arial" w:cs="Arial"/>
          <w:sz w:val="24"/>
          <w:szCs w:val="22"/>
        </w:rPr>
        <w:t>organized</w:t>
      </w:r>
      <w:r w:rsidRPr="00F65510">
        <w:rPr>
          <w:rFonts w:ascii="Calibri" w:eastAsia="Arial" w:hAnsi="Arial" w:cs="Arial"/>
          <w:spacing w:val="1"/>
          <w:sz w:val="24"/>
          <w:szCs w:val="22"/>
        </w:rPr>
        <w:t xml:space="preserve"> </w:t>
      </w:r>
      <w:r w:rsidRPr="00F65510">
        <w:rPr>
          <w:rFonts w:ascii="Calibri" w:eastAsia="Arial" w:hAnsi="Arial" w:cs="Arial"/>
          <w:sz w:val="24"/>
          <w:szCs w:val="22"/>
        </w:rPr>
        <w:t>in</w:t>
      </w:r>
      <w:r w:rsidRPr="00F65510">
        <w:rPr>
          <w:rFonts w:ascii="Calibri" w:eastAsia="Arial" w:hAnsi="Arial" w:cs="Arial"/>
          <w:spacing w:val="-2"/>
          <w:sz w:val="24"/>
          <w:szCs w:val="22"/>
        </w:rPr>
        <w:t xml:space="preserve"> </w:t>
      </w:r>
      <w:r w:rsidRPr="00F65510">
        <w:rPr>
          <w:rFonts w:ascii="Calibri" w:eastAsia="Arial" w:hAnsi="Arial" w:cs="Arial"/>
          <w:sz w:val="24"/>
          <w:szCs w:val="22"/>
        </w:rPr>
        <w:t>the</w:t>
      </w:r>
      <w:r w:rsidRPr="00F65510">
        <w:rPr>
          <w:rFonts w:ascii="Calibri" w:eastAsia="Arial" w:hAnsi="Arial" w:cs="Arial"/>
          <w:spacing w:val="-2"/>
          <w:sz w:val="24"/>
          <w:szCs w:val="22"/>
        </w:rPr>
        <w:t xml:space="preserve"> </w:t>
      </w:r>
      <w:r w:rsidRPr="00F65510">
        <w:rPr>
          <w:rFonts w:ascii="Calibri" w:eastAsia="Arial" w:hAnsi="Arial" w:cs="Arial"/>
          <w:sz w:val="24"/>
          <w:szCs w:val="22"/>
        </w:rPr>
        <w:t xml:space="preserve">following </w:t>
      </w:r>
      <w:r w:rsidRPr="00F65510">
        <w:rPr>
          <w:rFonts w:ascii="Calibri" w:eastAsia="Arial" w:hAnsi="Arial" w:cs="Arial"/>
          <w:spacing w:val="-2"/>
          <w:sz w:val="24"/>
          <w:szCs w:val="22"/>
        </w:rPr>
        <w:t>manner:</w:t>
      </w:r>
    </w:p>
    <w:p w:rsidR="00F65510" w:rsidRPr="00F65510" w:rsidRDefault="00F65510" w:rsidP="00F65510">
      <w:pPr>
        <w:numPr>
          <w:ilvl w:val="1"/>
          <w:numId w:val="18"/>
        </w:numPr>
        <w:tabs>
          <w:tab w:val="left" w:pos="1078"/>
        </w:tabs>
        <w:adjustRightInd/>
        <w:spacing w:before="244"/>
        <w:ind w:left="1078" w:hanging="358"/>
        <w:outlineLvl w:val="2"/>
        <w:rPr>
          <w:rFonts w:ascii="Calibri" w:eastAsia="Cambria" w:hAnsi="Cambria" w:cs="Cambria"/>
          <w:b/>
          <w:bCs/>
          <w:sz w:val="24"/>
        </w:rPr>
      </w:pPr>
      <w:r w:rsidRPr="00F65510">
        <w:rPr>
          <w:rFonts w:ascii="Calibri" w:eastAsia="Cambria" w:hAnsi="Cambria" w:cs="Cambria"/>
          <w:b/>
          <w:bCs/>
          <w:sz w:val="24"/>
        </w:rPr>
        <w:lastRenderedPageBreak/>
        <w:t>Contact</w:t>
      </w:r>
      <w:r w:rsidRPr="00F65510">
        <w:rPr>
          <w:rFonts w:ascii="Calibri" w:eastAsia="Cambria" w:hAnsi="Cambria" w:cs="Cambria"/>
          <w:b/>
          <w:bCs/>
          <w:spacing w:val="-2"/>
          <w:sz w:val="24"/>
        </w:rPr>
        <w:t xml:space="preserve"> Information</w:t>
      </w:r>
    </w:p>
    <w:p w:rsidR="00F65510" w:rsidRPr="00F65510" w:rsidRDefault="00F65510" w:rsidP="00F65510">
      <w:pPr>
        <w:adjustRightInd/>
        <w:spacing w:before="90"/>
        <w:rPr>
          <w:rFonts w:ascii="Calibri" w:eastAsia="Arial" w:hAnsi="Arial" w:cs="Arial"/>
          <w:b/>
          <w:sz w:val="24"/>
          <w:szCs w:val="22"/>
        </w:rPr>
      </w:pPr>
    </w:p>
    <w:p w:rsidR="00F65510" w:rsidRPr="00F65510" w:rsidRDefault="00F65510" w:rsidP="00F65510">
      <w:pPr>
        <w:numPr>
          <w:ilvl w:val="0"/>
          <w:numId w:val="17"/>
        </w:numPr>
        <w:tabs>
          <w:tab w:val="left" w:pos="720"/>
        </w:tabs>
        <w:adjustRightInd/>
        <w:spacing w:line="273" w:lineRule="auto"/>
        <w:ind w:right="355"/>
        <w:jc w:val="both"/>
        <w:rPr>
          <w:rFonts w:ascii="Calibri" w:eastAsia="Arial" w:hAnsi="Calibri" w:cs="Arial"/>
          <w:sz w:val="24"/>
          <w:szCs w:val="22"/>
        </w:rPr>
      </w:pPr>
      <w:r w:rsidRPr="00F65510">
        <w:rPr>
          <w:rFonts w:ascii="Calibri" w:eastAsia="Arial" w:hAnsi="Calibri" w:cs="Arial"/>
          <w:sz w:val="24"/>
          <w:szCs w:val="22"/>
        </w:rPr>
        <w:t xml:space="preserve">Name, address, federal tax </w:t>
      </w:r>
      <w:proofErr w:type="spellStart"/>
      <w:r w:rsidRPr="00F65510">
        <w:rPr>
          <w:rFonts w:ascii="Calibri" w:eastAsia="Arial" w:hAnsi="Calibri" w:cs="Arial"/>
          <w:sz w:val="24"/>
          <w:szCs w:val="22"/>
        </w:rPr>
        <w:t>i.d.</w:t>
      </w:r>
      <w:proofErr w:type="spellEnd"/>
      <w:r w:rsidRPr="00F65510">
        <w:rPr>
          <w:rFonts w:ascii="Calibri" w:eastAsia="Arial" w:hAnsi="Calibri" w:cs="Arial"/>
          <w:sz w:val="24"/>
          <w:szCs w:val="22"/>
        </w:rPr>
        <w:t xml:space="preserve"> number, telephone number and email address of the individual and/or firm(s). If a firm, the name, and title of the individual authorized to negotiate contracts.</w:t>
      </w:r>
      <w:r w:rsidRPr="00F65510">
        <w:rPr>
          <w:rFonts w:ascii="Calibri" w:eastAsia="Arial" w:hAnsi="Calibri" w:cs="Arial"/>
          <w:spacing w:val="40"/>
          <w:sz w:val="24"/>
          <w:szCs w:val="22"/>
        </w:rPr>
        <w:t xml:space="preserve"> </w:t>
      </w:r>
      <w:r w:rsidRPr="00F65510">
        <w:rPr>
          <w:rFonts w:ascii="Calibri" w:eastAsia="Arial" w:hAnsi="Calibri" w:cs="Arial"/>
          <w:sz w:val="24"/>
          <w:szCs w:val="22"/>
        </w:rPr>
        <w:t>BENLIC expects a single point of responsibility to act as one voice on behalf of the Bidder.</w:t>
      </w:r>
    </w:p>
    <w:p w:rsidR="00F65510" w:rsidRPr="00F65510" w:rsidRDefault="00F65510" w:rsidP="00F65510">
      <w:pPr>
        <w:adjustRightInd/>
        <w:spacing w:before="51"/>
        <w:rPr>
          <w:rFonts w:ascii="Calibri" w:eastAsia="Arial" w:hAnsi="Arial" w:cs="Arial"/>
          <w:sz w:val="24"/>
          <w:szCs w:val="22"/>
        </w:rPr>
      </w:pPr>
    </w:p>
    <w:p w:rsidR="00F65510" w:rsidRPr="00F65510" w:rsidRDefault="00F65510" w:rsidP="00F65510">
      <w:pPr>
        <w:numPr>
          <w:ilvl w:val="1"/>
          <w:numId w:val="18"/>
        </w:numPr>
        <w:tabs>
          <w:tab w:val="left" w:pos="1078"/>
        </w:tabs>
        <w:adjustRightInd/>
        <w:spacing w:before="1"/>
        <w:ind w:left="1078" w:hanging="358"/>
        <w:outlineLvl w:val="2"/>
        <w:rPr>
          <w:rFonts w:ascii="Calibri" w:eastAsia="Cambria" w:hAnsi="Cambria" w:cs="Cambria"/>
          <w:b/>
          <w:bCs/>
          <w:sz w:val="24"/>
        </w:rPr>
      </w:pPr>
      <w:r w:rsidRPr="00F65510">
        <w:rPr>
          <w:rFonts w:ascii="Calibri" w:eastAsia="Cambria" w:hAnsi="Cambria" w:cs="Cambria"/>
          <w:b/>
          <w:bCs/>
          <w:spacing w:val="-2"/>
          <w:sz w:val="24"/>
        </w:rPr>
        <w:t>Experience</w:t>
      </w:r>
    </w:p>
    <w:p w:rsidR="00F65510" w:rsidRPr="00F65510" w:rsidRDefault="00F65510" w:rsidP="00F65510">
      <w:pPr>
        <w:adjustRightInd/>
        <w:spacing w:before="89"/>
        <w:rPr>
          <w:rFonts w:ascii="Calibri" w:eastAsia="Arial" w:hAnsi="Arial" w:cs="Arial"/>
          <w:b/>
          <w:sz w:val="24"/>
          <w:szCs w:val="22"/>
        </w:rPr>
      </w:pPr>
    </w:p>
    <w:p w:rsidR="00F65510" w:rsidRPr="00F65510" w:rsidRDefault="00F65510" w:rsidP="00F65510">
      <w:pPr>
        <w:numPr>
          <w:ilvl w:val="0"/>
          <w:numId w:val="17"/>
        </w:numPr>
        <w:tabs>
          <w:tab w:val="left" w:pos="720"/>
        </w:tabs>
        <w:adjustRightInd/>
        <w:spacing w:before="1" w:line="273" w:lineRule="auto"/>
        <w:ind w:right="355"/>
        <w:jc w:val="both"/>
        <w:rPr>
          <w:rFonts w:ascii="Calibri" w:eastAsia="Arial" w:hAnsi="Calibri" w:cs="Arial"/>
          <w:sz w:val="24"/>
          <w:szCs w:val="22"/>
        </w:rPr>
      </w:pPr>
      <w:r w:rsidRPr="00F65510">
        <w:rPr>
          <w:rFonts w:ascii="Calibri" w:eastAsia="Arial" w:hAnsi="Calibri" w:cs="Arial"/>
          <w:sz w:val="24"/>
          <w:szCs w:val="22"/>
        </w:rPr>
        <w:t xml:space="preserve">Description of the firm or team’s resources – Please provide the names of all personnel (including all firms and associate personnel partnering in this project) who will be assigned to work with </w:t>
      </w:r>
      <w:r w:rsidR="00DE3A40">
        <w:rPr>
          <w:rFonts w:ascii="Calibri" w:eastAsia="Arial" w:hAnsi="Calibri" w:cs="Arial"/>
          <w:sz w:val="24"/>
          <w:szCs w:val="22"/>
        </w:rPr>
        <w:t>NORLIC</w:t>
      </w:r>
      <w:r w:rsidRPr="00F65510">
        <w:rPr>
          <w:rFonts w:ascii="Calibri" w:eastAsia="Arial" w:hAnsi="Calibri" w:cs="Arial"/>
          <w:sz w:val="24"/>
          <w:szCs w:val="22"/>
        </w:rPr>
        <w:t xml:space="preserve"> including previous experience and education.</w:t>
      </w:r>
    </w:p>
    <w:p w:rsidR="00F65510" w:rsidRPr="00F65510" w:rsidRDefault="00F65510" w:rsidP="00F65510">
      <w:pPr>
        <w:numPr>
          <w:ilvl w:val="0"/>
          <w:numId w:val="17"/>
        </w:numPr>
        <w:tabs>
          <w:tab w:val="left" w:pos="720"/>
        </w:tabs>
        <w:adjustRightInd/>
        <w:spacing w:before="7" w:line="273" w:lineRule="auto"/>
        <w:ind w:right="358"/>
        <w:jc w:val="both"/>
        <w:rPr>
          <w:rFonts w:ascii="Calibri" w:eastAsia="Arial" w:hAnsi="Calibri" w:cs="Arial"/>
          <w:sz w:val="24"/>
          <w:szCs w:val="22"/>
        </w:rPr>
      </w:pPr>
      <w:r w:rsidRPr="00F65510">
        <w:rPr>
          <w:rFonts w:ascii="Calibri" w:eastAsia="Arial" w:hAnsi="Calibri" w:cs="Arial"/>
          <w:sz w:val="24"/>
          <w:szCs w:val="22"/>
        </w:rPr>
        <w:t>Years</w:t>
      </w:r>
      <w:r w:rsidRPr="00F65510">
        <w:rPr>
          <w:rFonts w:ascii="Calibri" w:eastAsia="Arial" w:hAnsi="Calibri" w:cs="Arial"/>
          <w:spacing w:val="-11"/>
          <w:sz w:val="24"/>
          <w:szCs w:val="22"/>
        </w:rPr>
        <w:t xml:space="preserve"> </w:t>
      </w:r>
      <w:r w:rsidRPr="00F65510">
        <w:rPr>
          <w:rFonts w:ascii="Calibri" w:eastAsia="Arial" w:hAnsi="Calibri" w:cs="Arial"/>
          <w:sz w:val="24"/>
          <w:szCs w:val="22"/>
        </w:rPr>
        <w:t>of</w:t>
      </w:r>
      <w:r w:rsidRPr="00F65510">
        <w:rPr>
          <w:rFonts w:ascii="Calibri" w:eastAsia="Arial" w:hAnsi="Calibri" w:cs="Arial"/>
          <w:spacing w:val="-12"/>
          <w:sz w:val="24"/>
          <w:szCs w:val="22"/>
        </w:rPr>
        <w:t xml:space="preserve"> </w:t>
      </w:r>
      <w:r w:rsidRPr="00F65510">
        <w:rPr>
          <w:rFonts w:ascii="Calibri" w:eastAsia="Arial" w:hAnsi="Calibri" w:cs="Arial"/>
          <w:sz w:val="24"/>
          <w:szCs w:val="22"/>
        </w:rPr>
        <w:t>operation</w:t>
      </w:r>
      <w:r w:rsidRPr="00F65510">
        <w:rPr>
          <w:rFonts w:ascii="Calibri" w:eastAsia="Arial" w:hAnsi="Calibri" w:cs="Arial"/>
          <w:spacing w:val="-10"/>
          <w:sz w:val="24"/>
          <w:szCs w:val="22"/>
        </w:rPr>
        <w:t xml:space="preserve"> </w:t>
      </w:r>
      <w:r w:rsidRPr="00F65510">
        <w:rPr>
          <w:rFonts w:ascii="Calibri" w:eastAsia="Arial" w:hAnsi="Calibri" w:cs="Arial"/>
          <w:sz w:val="24"/>
          <w:szCs w:val="22"/>
        </w:rPr>
        <w:t>–</w:t>
      </w:r>
      <w:r w:rsidRPr="00F65510">
        <w:rPr>
          <w:rFonts w:ascii="Calibri" w:eastAsia="Arial" w:hAnsi="Calibri" w:cs="Arial"/>
          <w:spacing w:val="-13"/>
          <w:sz w:val="24"/>
          <w:szCs w:val="22"/>
        </w:rPr>
        <w:t xml:space="preserve"> </w:t>
      </w:r>
      <w:r w:rsidRPr="00F65510">
        <w:rPr>
          <w:rFonts w:ascii="Calibri" w:eastAsia="Arial" w:hAnsi="Calibri" w:cs="Arial"/>
          <w:sz w:val="24"/>
          <w:szCs w:val="22"/>
        </w:rPr>
        <w:t>State</w:t>
      </w:r>
      <w:r w:rsidRPr="00F65510">
        <w:rPr>
          <w:rFonts w:ascii="Calibri" w:eastAsia="Arial" w:hAnsi="Calibri" w:cs="Arial"/>
          <w:spacing w:val="-11"/>
          <w:sz w:val="24"/>
          <w:szCs w:val="22"/>
        </w:rPr>
        <w:t xml:space="preserve"> </w:t>
      </w:r>
      <w:r w:rsidRPr="00F65510">
        <w:rPr>
          <w:rFonts w:ascii="Calibri" w:eastAsia="Arial" w:hAnsi="Calibri" w:cs="Arial"/>
          <w:sz w:val="24"/>
          <w:szCs w:val="22"/>
        </w:rPr>
        <w:t>the</w:t>
      </w:r>
      <w:r w:rsidRPr="00F65510">
        <w:rPr>
          <w:rFonts w:ascii="Calibri" w:eastAsia="Arial" w:hAnsi="Calibri" w:cs="Arial"/>
          <w:spacing w:val="-11"/>
          <w:sz w:val="24"/>
          <w:szCs w:val="22"/>
        </w:rPr>
        <w:t xml:space="preserve"> </w:t>
      </w:r>
      <w:r w:rsidRPr="00F65510">
        <w:rPr>
          <w:rFonts w:ascii="Calibri" w:eastAsia="Arial" w:hAnsi="Calibri" w:cs="Arial"/>
          <w:sz w:val="24"/>
          <w:szCs w:val="22"/>
        </w:rPr>
        <w:t>number</w:t>
      </w:r>
      <w:r w:rsidRPr="00F65510">
        <w:rPr>
          <w:rFonts w:ascii="Calibri" w:eastAsia="Arial" w:hAnsi="Calibri" w:cs="Arial"/>
          <w:spacing w:val="-11"/>
          <w:sz w:val="24"/>
          <w:szCs w:val="22"/>
        </w:rPr>
        <w:t xml:space="preserve"> </w:t>
      </w:r>
      <w:r w:rsidRPr="00F65510">
        <w:rPr>
          <w:rFonts w:ascii="Calibri" w:eastAsia="Arial" w:hAnsi="Calibri" w:cs="Arial"/>
          <w:sz w:val="24"/>
          <w:szCs w:val="22"/>
        </w:rPr>
        <w:t>of</w:t>
      </w:r>
      <w:r w:rsidRPr="00F65510">
        <w:rPr>
          <w:rFonts w:ascii="Calibri" w:eastAsia="Arial" w:hAnsi="Calibri" w:cs="Arial"/>
          <w:spacing w:val="-12"/>
          <w:sz w:val="24"/>
          <w:szCs w:val="22"/>
        </w:rPr>
        <w:t xml:space="preserve"> </w:t>
      </w:r>
      <w:r w:rsidRPr="00F65510">
        <w:rPr>
          <w:rFonts w:ascii="Calibri" w:eastAsia="Arial" w:hAnsi="Calibri" w:cs="Arial"/>
          <w:sz w:val="24"/>
          <w:szCs w:val="22"/>
        </w:rPr>
        <w:t>years</w:t>
      </w:r>
      <w:r w:rsidRPr="00F65510">
        <w:rPr>
          <w:rFonts w:ascii="Calibri" w:eastAsia="Arial" w:hAnsi="Calibri" w:cs="Arial"/>
          <w:spacing w:val="-11"/>
          <w:sz w:val="24"/>
          <w:szCs w:val="22"/>
        </w:rPr>
        <w:t xml:space="preserve"> </w:t>
      </w:r>
      <w:r w:rsidRPr="00F65510">
        <w:rPr>
          <w:rFonts w:ascii="Calibri" w:eastAsia="Arial" w:hAnsi="Calibri" w:cs="Arial"/>
          <w:sz w:val="24"/>
          <w:szCs w:val="22"/>
        </w:rPr>
        <w:t>your</w:t>
      </w:r>
      <w:r w:rsidRPr="00F65510">
        <w:rPr>
          <w:rFonts w:ascii="Calibri" w:eastAsia="Arial" w:hAnsi="Calibri" w:cs="Arial"/>
          <w:spacing w:val="-11"/>
          <w:sz w:val="24"/>
          <w:szCs w:val="22"/>
        </w:rPr>
        <w:t xml:space="preserve"> </w:t>
      </w:r>
      <w:r w:rsidRPr="00F65510">
        <w:rPr>
          <w:rFonts w:ascii="Calibri" w:eastAsia="Arial" w:hAnsi="Calibri" w:cs="Arial"/>
          <w:sz w:val="24"/>
          <w:szCs w:val="22"/>
        </w:rPr>
        <w:t>firm</w:t>
      </w:r>
      <w:r w:rsidRPr="00F65510">
        <w:rPr>
          <w:rFonts w:ascii="Calibri" w:eastAsia="Arial" w:hAnsi="Calibri" w:cs="Arial"/>
          <w:spacing w:val="-11"/>
          <w:sz w:val="24"/>
          <w:szCs w:val="22"/>
        </w:rPr>
        <w:t xml:space="preserve"> </w:t>
      </w:r>
      <w:r w:rsidRPr="00F65510">
        <w:rPr>
          <w:rFonts w:ascii="Calibri" w:eastAsia="Arial" w:hAnsi="Calibri" w:cs="Arial"/>
          <w:sz w:val="24"/>
          <w:szCs w:val="22"/>
        </w:rPr>
        <w:t>has</w:t>
      </w:r>
      <w:r w:rsidRPr="00F65510">
        <w:rPr>
          <w:rFonts w:ascii="Calibri" w:eastAsia="Arial" w:hAnsi="Calibri" w:cs="Arial"/>
          <w:spacing w:val="-14"/>
          <w:sz w:val="24"/>
          <w:szCs w:val="22"/>
        </w:rPr>
        <w:t xml:space="preserve"> </w:t>
      </w:r>
      <w:r w:rsidRPr="00F65510">
        <w:rPr>
          <w:rFonts w:ascii="Calibri" w:eastAsia="Arial" w:hAnsi="Calibri" w:cs="Arial"/>
          <w:sz w:val="24"/>
          <w:szCs w:val="22"/>
        </w:rPr>
        <w:t>been</w:t>
      </w:r>
      <w:r w:rsidRPr="00F65510">
        <w:rPr>
          <w:rFonts w:ascii="Calibri" w:eastAsia="Arial" w:hAnsi="Calibri" w:cs="Arial"/>
          <w:spacing w:val="-10"/>
          <w:sz w:val="24"/>
          <w:szCs w:val="22"/>
        </w:rPr>
        <w:t xml:space="preserve"> </w:t>
      </w:r>
      <w:r w:rsidRPr="00F65510">
        <w:rPr>
          <w:rFonts w:ascii="Calibri" w:eastAsia="Arial" w:hAnsi="Calibri" w:cs="Arial"/>
          <w:sz w:val="24"/>
          <w:szCs w:val="22"/>
        </w:rPr>
        <w:t>involved</w:t>
      </w:r>
      <w:r w:rsidRPr="00F65510">
        <w:rPr>
          <w:rFonts w:ascii="Calibri" w:eastAsia="Arial" w:hAnsi="Calibri" w:cs="Arial"/>
          <w:spacing w:val="-12"/>
          <w:sz w:val="24"/>
          <w:szCs w:val="22"/>
        </w:rPr>
        <w:t xml:space="preserve"> </w:t>
      </w:r>
      <w:r w:rsidRPr="00F65510">
        <w:rPr>
          <w:rFonts w:ascii="Calibri" w:eastAsia="Arial" w:hAnsi="Calibri" w:cs="Arial"/>
          <w:sz w:val="24"/>
          <w:szCs w:val="22"/>
        </w:rPr>
        <w:t>in</w:t>
      </w:r>
      <w:r w:rsidRPr="00F65510">
        <w:rPr>
          <w:rFonts w:ascii="Calibri" w:eastAsia="Arial" w:hAnsi="Calibri" w:cs="Arial"/>
          <w:spacing w:val="-10"/>
          <w:sz w:val="24"/>
          <w:szCs w:val="22"/>
        </w:rPr>
        <w:t xml:space="preserve"> </w:t>
      </w:r>
      <w:r w:rsidRPr="00F65510">
        <w:rPr>
          <w:rFonts w:ascii="Calibri" w:eastAsia="Arial" w:hAnsi="Calibri" w:cs="Arial"/>
          <w:sz w:val="24"/>
          <w:szCs w:val="22"/>
        </w:rPr>
        <w:t>real</w:t>
      </w:r>
      <w:r w:rsidRPr="00F65510">
        <w:rPr>
          <w:rFonts w:ascii="Calibri" w:eastAsia="Arial" w:hAnsi="Calibri" w:cs="Arial"/>
          <w:spacing w:val="-13"/>
          <w:sz w:val="24"/>
          <w:szCs w:val="22"/>
        </w:rPr>
        <w:t xml:space="preserve"> </w:t>
      </w:r>
      <w:r w:rsidRPr="00F65510">
        <w:rPr>
          <w:rFonts w:ascii="Calibri" w:eastAsia="Arial" w:hAnsi="Calibri" w:cs="Arial"/>
          <w:sz w:val="24"/>
          <w:szCs w:val="22"/>
        </w:rPr>
        <w:t>estate</w:t>
      </w:r>
      <w:r w:rsidRPr="00F65510">
        <w:rPr>
          <w:rFonts w:ascii="Calibri" w:eastAsia="Arial" w:hAnsi="Calibri" w:cs="Arial"/>
          <w:spacing w:val="-11"/>
          <w:sz w:val="24"/>
          <w:szCs w:val="22"/>
        </w:rPr>
        <w:t xml:space="preserve"> </w:t>
      </w:r>
      <w:r w:rsidRPr="00F65510">
        <w:rPr>
          <w:rFonts w:ascii="Calibri" w:eastAsia="Arial" w:hAnsi="Calibri" w:cs="Arial"/>
          <w:sz w:val="24"/>
          <w:szCs w:val="22"/>
        </w:rPr>
        <w:t>brokerage</w:t>
      </w:r>
      <w:r w:rsidRPr="00F65510">
        <w:rPr>
          <w:rFonts w:ascii="Calibri" w:eastAsia="Arial" w:hAnsi="Calibri" w:cs="Arial"/>
          <w:spacing w:val="-13"/>
          <w:sz w:val="24"/>
          <w:szCs w:val="22"/>
        </w:rPr>
        <w:t xml:space="preserve"> </w:t>
      </w:r>
      <w:r w:rsidRPr="00F65510">
        <w:rPr>
          <w:rFonts w:ascii="Calibri" w:eastAsia="Arial" w:hAnsi="Calibri" w:cs="Arial"/>
          <w:sz w:val="24"/>
          <w:szCs w:val="22"/>
        </w:rPr>
        <w:t>services, and the volume of homes sold over the last five years</w:t>
      </w:r>
      <w:r w:rsidR="008C4483">
        <w:rPr>
          <w:rFonts w:ascii="Calibri" w:eastAsia="Arial" w:hAnsi="Calibri" w:cs="Arial"/>
          <w:sz w:val="24"/>
          <w:szCs w:val="22"/>
        </w:rPr>
        <w:t>.</w:t>
      </w:r>
    </w:p>
    <w:p w:rsidR="00F65510" w:rsidRPr="00F65510" w:rsidRDefault="00F65510" w:rsidP="00F65510">
      <w:pPr>
        <w:numPr>
          <w:ilvl w:val="0"/>
          <w:numId w:val="17"/>
        </w:numPr>
        <w:tabs>
          <w:tab w:val="left" w:pos="720"/>
        </w:tabs>
        <w:adjustRightInd/>
        <w:spacing w:before="6" w:line="273" w:lineRule="auto"/>
        <w:ind w:right="356"/>
        <w:jc w:val="both"/>
        <w:rPr>
          <w:rFonts w:ascii="Calibri" w:eastAsia="Arial" w:hAnsi="Calibri" w:cs="Arial"/>
          <w:sz w:val="24"/>
          <w:szCs w:val="22"/>
        </w:rPr>
      </w:pPr>
      <w:r w:rsidRPr="00F65510">
        <w:rPr>
          <w:rFonts w:ascii="Calibri" w:eastAsia="Arial" w:hAnsi="Calibri" w:cs="Arial"/>
          <w:sz w:val="24"/>
          <w:szCs w:val="22"/>
        </w:rPr>
        <w:t>Provide images and descriptions of past homes sold to demonstrate experience of a similar nature. Also describe your experience working with local communities.</w:t>
      </w:r>
    </w:p>
    <w:p w:rsidR="00F65510" w:rsidRPr="00F65510" w:rsidRDefault="00F65510" w:rsidP="00F65510">
      <w:pPr>
        <w:numPr>
          <w:ilvl w:val="1"/>
          <w:numId w:val="18"/>
        </w:numPr>
        <w:tabs>
          <w:tab w:val="left" w:pos="1078"/>
        </w:tabs>
        <w:adjustRightInd/>
        <w:spacing w:before="24"/>
        <w:ind w:left="1078" w:hanging="358"/>
        <w:outlineLvl w:val="2"/>
        <w:rPr>
          <w:rFonts w:ascii="Calibri" w:eastAsia="Cambria" w:hAnsi="Cambria" w:cs="Cambria"/>
          <w:b/>
          <w:bCs/>
          <w:sz w:val="24"/>
        </w:rPr>
      </w:pPr>
      <w:r w:rsidRPr="00F65510">
        <w:rPr>
          <w:rFonts w:ascii="Calibri" w:eastAsia="Cambria" w:hAnsi="Cambria" w:cs="Cambria"/>
          <w:b/>
          <w:bCs/>
          <w:sz w:val="24"/>
        </w:rPr>
        <w:t>Marketing</w:t>
      </w:r>
      <w:r w:rsidRPr="00F65510">
        <w:rPr>
          <w:rFonts w:ascii="Calibri" w:eastAsia="Cambria" w:hAnsi="Cambria" w:cs="Cambria"/>
          <w:b/>
          <w:bCs/>
          <w:spacing w:val="-4"/>
          <w:sz w:val="24"/>
        </w:rPr>
        <w:t xml:space="preserve"> Plan</w:t>
      </w:r>
    </w:p>
    <w:p w:rsidR="00F65510" w:rsidRPr="00F65510" w:rsidRDefault="00F65510" w:rsidP="00F65510">
      <w:pPr>
        <w:adjustRightInd/>
        <w:spacing w:before="245" w:line="276" w:lineRule="auto"/>
        <w:ind w:left="360" w:right="353"/>
        <w:jc w:val="both"/>
        <w:rPr>
          <w:rFonts w:ascii="Calibri" w:eastAsia="Arial" w:hAnsi="Arial" w:cs="Arial"/>
          <w:sz w:val="24"/>
          <w:szCs w:val="22"/>
        </w:rPr>
      </w:pPr>
      <w:r w:rsidRPr="00F65510">
        <w:rPr>
          <w:rFonts w:ascii="Calibri" w:eastAsia="Arial" w:hAnsi="Arial" w:cs="Arial"/>
          <w:sz w:val="24"/>
          <w:szCs w:val="22"/>
        </w:rPr>
        <w:t xml:space="preserve">As a NYS Land Bank, </w:t>
      </w:r>
      <w:r w:rsidR="008C4483">
        <w:rPr>
          <w:rFonts w:ascii="Calibri" w:eastAsia="Arial" w:hAnsi="Arial" w:cs="Arial"/>
          <w:sz w:val="24"/>
          <w:szCs w:val="22"/>
        </w:rPr>
        <w:t>NORLIC</w:t>
      </w:r>
      <w:r w:rsidRPr="00F65510">
        <w:rPr>
          <w:rFonts w:ascii="Calibri" w:eastAsia="Arial" w:hAnsi="Arial" w:cs="Arial"/>
          <w:sz w:val="24"/>
          <w:szCs w:val="22"/>
        </w:rPr>
        <w:t xml:space="preserve"> real estate transactions must be made as publicly accessible as possible. Please propose a marketing process and anticipated timeline that includes:</w:t>
      </w:r>
    </w:p>
    <w:p w:rsidR="00F65510" w:rsidRPr="00F65510" w:rsidRDefault="00F65510" w:rsidP="00F65510">
      <w:pPr>
        <w:numPr>
          <w:ilvl w:val="1"/>
          <w:numId w:val="17"/>
        </w:numPr>
        <w:tabs>
          <w:tab w:val="left" w:pos="1079"/>
        </w:tabs>
        <w:adjustRightInd/>
        <w:spacing w:before="201"/>
        <w:ind w:left="1079" w:hanging="359"/>
        <w:jc w:val="both"/>
        <w:rPr>
          <w:rFonts w:ascii="Calibri" w:eastAsia="Arial" w:hAnsi="Calibri" w:cs="Arial"/>
          <w:sz w:val="24"/>
          <w:szCs w:val="22"/>
        </w:rPr>
      </w:pPr>
      <w:r w:rsidRPr="00F65510">
        <w:rPr>
          <w:rFonts w:ascii="Calibri" w:eastAsia="Arial" w:hAnsi="Calibri" w:cs="Arial"/>
          <w:sz w:val="24"/>
          <w:szCs w:val="22"/>
        </w:rPr>
        <w:t>How you</w:t>
      </w:r>
      <w:r w:rsidRPr="00F65510">
        <w:rPr>
          <w:rFonts w:ascii="Calibri" w:eastAsia="Arial" w:hAnsi="Calibri" w:cs="Arial"/>
          <w:spacing w:val="-3"/>
          <w:sz w:val="24"/>
          <w:szCs w:val="22"/>
        </w:rPr>
        <w:t xml:space="preserve"> </w:t>
      </w:r>
      <w:r w:rsidRPr="00F65510">
        <w:rPr>
          <w:rFonts w:ascii="Calibri" w:eastAsia="Arial" w:hAnsi="Calibri" w:cs="Arial"/>
          <w:sz w:val="24"/>
          <w:szCs w:val="22"/>
        </w:rPr>
        <w:t>intend</w:t>
      </w:r>
      <w:r w:rsidRPr="00F65510">
        <w:rPr>
          <w:rFonts w:ascii="Calibri" w:eastAsia="Arial" w:hAnsi="Calibri" w:cs="Arial"/>
          <w:spacing w:val="-3"/>
          <w:sz w:val="24"/>
          <w:szCs w:val="22"/>
        </w:rPr>
        <w:t xml:space="preserve"> </w:t>
      </w:r>
      <w:r w:rsidRPr="00F65510">
        <w:rPr>
          <w:rFonts w:ascii="Calibri" w:eastAsia="Arial" w:hAnsi="Calibri" w:cs="Arial"/>
          <w:sz w:val="24"/>
          <w:szCs w:val="22"/>
        </w:rPr>
        <w:t>to</w:t>
      </w:r>
      <w:r w:rsidRPr="00F65510">
        <w:rPr>
          <w:rFonts w:ascii="Calibri" w:eastAsia="Arial" w:hAnsi="Calibri" w:cs="Arial"/>
          <w:spacing w:val="-2"/>
          <w:sz w:val="24"/>
          <w:szCs w:val="22"/>
        </w:rPr>
        <w:t xml:space="preserve"> </w:t>
      </w:r>
      <w:r w:rsidRPr="00F65510">
        <w:rPr>
          <w:rFonts w:ascii="Calibri" w:eastAsia="Arial" w:hAnsi="Calibri" w:cs="Arial"/>
          <w:sz w:val="24"/>
          <w:szCs w:val="22"/>
        </w:rPr>
        <w:t>market</w:t>
      </w:r>
      <w:r w:rsidRPr="00F65510">
        <w:rPr>
          <w:rFonts w:ascii="Calibri" w:eastAsia="Arial" w:hAnsi="Calibri" w:cs="Arial"/>
          <w:spacing w:val="-3"/>
          <w:sz w:val="24"/>
          <w:szCs w:val="22"/>
        </w:rPr>
        <w:t xml:space="preserve"> </w:t>
      </w:r>
      <w:r w:rsidRPr="00F65510">
        <w:rPr>
          <w:rFonts w:ascii="Calibri" w:eastAsia="Arial" w:hAnsi="Calibri" w:cs="Arial"/>
          <w:sz w:val="24"/>
          <w:szCs w:val="22"/>
        </w:rPr>
        <w:t>property</w:t>
      </w:r>
      <w:r w:rsidRPr="00F65510">
        <w:rPr>
          <w:rFonts w:ascii="Calibri" w:eastAsia="Arial" w:hAnsi="Calibri" w:cs="Arial"/>
          <w:spacing w:val="-2"/>
          <w:sz w:val="24"/>
          <w:szCs w:val="22"/>
        </w:rPr>
        <w:t xml:space="preserve"> </w:t>
      </w:r>
      <w:r w:rsidRPr="00F65510">
        <w:rPr>
          <w:rFonts w:ascii="Calibri" w:eastAsia="Arial" w:hAnsi="Calibri" w:cs="Arial"/>
          <w:sz w:val="24"/>
          <w:szCs w:val="22"/>
        </w:rPr>
        <w:t>via</w:t>
      </w:r>
      <w:r w:rsidRPr="00F65510">
        <w:rPr>
          <w:rFonts w:ascii="Calibri" w:eastAsia="Arial" w:hAnsi="Calibri" w:cs="Arial"/>
          <w:spacing w:val="-3"/>
          <w:sz w:val="24"/>
          <w:szCs w:val="22"/>
        </w:rPr>
        <w:t xml:space="preserve"> </w:t>
      </w:r>
      <w:r w:rsidRPr="00F65510">
        <w:rPr>
          <w:rFonts w:ascii="Calibri" w:eastAsia="Arial" w:hAnsi="Calibri" w:cs="Arial"/>
          <w:sz w:val="24"/>
          <w:szCs w:val="22"/>
        </w:rPr>
        <w:t>various</w:t>
      </w:r>
      <w:r w:rsidRPr="00F65510">
        <w:rPr>
          <w:rFonts w:ascii="Calibri" w:eastAsia="Arial" w:hAnsi="Calibri" w:cs="Arial"/>
          <w:spacing w:val="-2"/>
          <w:sz w:val="24"/>
          <w:szCs w:val="22"/>
        </w:rPr>
        <w:t xml:space="preserve"> </w:t>
      </w:r>
      <w:r w:rsidRPr="00F65510">
        <w:rPr>
          <w:rFonts w:ascii="Calibri" w:eastAsia="Arial" w:hAnsi="Calibri" w:cs="Arial"/>
          <w:sz w:val="24"/>
          <w:szCs w:val="22"/>
        </w:rPr>
        <w:t>media</w:t>
      </w:r>
      <w:r w:rsidRPr="00F65510">
        <w:rPr>
          <w:rFonts w:ascii="Calibri" w:eastAsia="Arial" w:hAnsi="Calibri" w:cs="Arial"/>
          <w:spacing w:val="-4"/>
          <w:sz w:val="24"/>
          <w:szCs w:val="22"/>
        </w:rPr>
        <w:t xml:space="preserve"> </w:t>
      </w:r>
      <w:r w:rsidRPr="00F65510">
        <w:rPr>
          <w:rFonts w:ascii="Calibri" w:eastAsia="Arial" w:hAnsi="Calibri" w:cs="Arial"/>
          <w:sz w:val="24"/>
          <w:szCs w:val="22"/>
        </w:rPr>
        <w:t>formats</w:t>
      </w:r>
      <w:r w:rsidRPr="00F65510">
        <w:rPr>
          <w:rFonts w:ascii="Calibri" w:eastAsia="Arial" w:hAnsi="Calibri" w:cs="Arial"/>
          <w:spacing w:val="-2"/>
          <w:sz w:val="24"/>
          <w:szCs w:val="22"/>
        </w:rPr>
        <w:t xml:space="preserve"> </w:t>
      </w:r>
      <w:r w:rsidRPr="00F65510">
        <w:rPr>
          <w:rFonts w:ascii="Calibri" w:eastAsia="Arial" w:hAnsi="Calibri" w:cs="Arial"/>
          <w:sz w:val="24"/>
          <w:szCs w:val="22"/>
        </w:rPr>
        <w:t>I.E</w:t>
      </w:r>
      <w:r w:rsidRPr="00F65510">
        <w:rPr>
          <w:rFonts w:ascii="Calibri" w:eastAsia="Arial" w:hAnsi="Calibri" w:cs="Arial"/>
          <w:spacing w:val="-2"/>
          <w:sz w:val="24"/>
          <w:szCs w:val="22"/>
        </w:rPr>
        <w:t xml:space="preserve"> </w:t>
      </w:r>
      <w:r w:rsidRPr="00F65510">
        <w:rPr>
          <w:rFonts w:ascii="Calibri" w:eastAsia="Arial" w:hAnsi="Calibri" w:cs="Arial"/>
          <w:sz w:val="24"/>
          <w:szCs w:val="22"/>
        </w:rPr>
        <w:t>newspapers,</w:t>
      </w:r>
      <w:r w:rsidRPr="00F65510">
        <w:rPr>
          <w:rFonts w:ascii="Calibri" w:eastAsia="Arial" w:hAnsi="Calibri" w:cs="Arial"/>
          <w:spacing w:val="-1"/>
          <w:sz w:val="24"/>
          <w:szCs w:val="22"/>
        </w:rPr>
        <w:t xml:space="preserve"> </w:t>
      </w:r>
      <w:r w:rsidRPr="00F65510">
        <w:rPr>
          <w:rFonts w:ascii="Calibri" w:eastAsia="Arial" w:hAnsi="Calibri" w:cs="Arial"/>
          <w:sz w:val="24"/>
          <w:szCs w:val="22"/>
        </w:rPr>
        <w:t>online,</w:t>
      </w:r>
      <w:r w:rsidRPr="00F65510">
        <w:rPr>
          <w:rFonts w:ascii="Calibri" w:eastAsia="Arial" w:hAnsi="Calibri" w:cs="Arial"/>
          <w:spacing w:val="-1"/>
          <w:sz w:val="24"/>
          <w:szCs w:val="22"/>
        </w:rPr>
        <w:t xml:space="preserve"> </w:t>
      </w:r>
      <w:r w:rsidRPr="00F65510">
        <w:rPr>
          <w:rFonts w:ascii="Calibri" w:eastAsia="Arial" w:hAnsi="Calibri" w:cs="Arial"/>
          <w:sz w:val="24"/>
          <w:szCs w:val="22"/>
        </w:rPr>
        <w:t xml:space="preserve">mailings, </w:t>
      </w:r>
      <w:r w:rsidRPr="00F65510">
        <w:rPr>
          <w:rFonts w:ascii="Calibri" w:eastAsia="Arial" w:hAnsi="Calibri" w:cs="Arial"/>
          <w:spacing w:val="-4"/>
          <w:sz w:val="24"/>
          <w:szCs w:val="22"/>
        </w:rPr>
        <w:t>etc.</w:t>
      </w:r>
    </w:p>
    <w:p w:rsidR="00F65510" w:rsidRPr="00F65510" w:rsidRDefault="00F65510" w:rsidP="00F65510">
      <w:pPr>
        <w:numPr>
          <w:ilvl w:val="1"/>
          <w:numId w:val="17"/>
        </w:numPr>
        <w:tabs>
          <w:tab w:val="left" w:pos="1079"/>
        </w:tabs>
        <w:adjustRightInd/>
        <w:spacing w:before="45"/>
        <w:ind w:left="1079" w:hanging="359"/>
        <w:jc w:val="both"/>
        <w:rPr>
          <w:rFonts w:ascii="Calibri" w:eastAsia="Arial" w:hAnsi="Calibri" w:cs="Arial"/>
          <w:sz w:val="24"/>
          <w:szCs w:val="22"/>
        </w:rPr>
      </w:pPr>
      <w:r w:rsidRPr="00F65510">
        <w:rPr>
          <w:rFonts w:ascii="Calibri" w:eastAsia="Arial" w:hAnsi="Calibri" w:cs="Arial"/>
          <w:sz w:val="24"/>
          <w:szCs w:val="22"/>
        </w:rPr>
        <w:t>How</w:t>
      </w:r>
      <w:r w:rsidRPr="00F65510">
        <w:rPr>
          <w:rFonts w:ascii="Calibri" w:eastAsia="Arial" w:hAnsi="Calibri" w:cs="Arial"/>
          <w:spacing w:val="-2"/>
          <w:sz w:val="24"/>
          <w:szCs w:val="22"/>
        </w:rPr>
        <w:t xml:space="preserve"> </w:t>
      </w:r>
      <w:r w:rsidRPr="00F65510">
        <w:rPr>
          <w:rFonts w:ascii="Calibri" w:eastAsia="Arial" w:hAnsi="Calibri" w:cs="Arial"/>
          <w:sz w:val="24"/>
          <w:szCs w:val="22"/>
        </w:rPr>
        <w:t>you</w:t>
      </w:r>
      <w:r w:rsidRPr="00F65510">
        <w:rPr>
          <w:rFonts w:ascii="Calibri" w:eastAsia="Arial" w:hAnsi="Calibri" w:cs="Arial"/>
          <w:spacing w:val="-3"/>
          <w:sz w:val="24"/>
          <w:szCs w:val="22"/>
        </w:rPr>
        <w:t xml:space="preserve"> </w:t>
      </w:r>
      <w:r w:rsidRPr="00F65510">
        <w:rPr>
          <w:rFonts w:ascii="Calibri" w:eastAsia="Arial" w:hAnsi="Calibri" w:cs="Arial"/>
          <w:sz w:val="24"/>
          <w:szCs w:val="22"/>
        </w:rPr>
        <w:t>intend</w:t>
      </w:r>
      <w:r w:rsidRPr="00F65510">
        <w:rPr>
          <w:rFonts w:ascii="Calibri" w:eastAsia="Arial" w:hAnsi="Calibri" w:cs="Arial"/>
          <w:spacing w:val="-3"/>
          <w:sz w:val="24"/>
          <w:szCs w:val="22"/>
        </w:rPr>
        <w:t xml:space="preserve"> </w:t>
      </w:r>
      <w:r w:rsidRPr="00F65510">
        <w:rPr>
          <w:rFonts w:ascii="Calibri" w:eastAsia="Arial" w:hAnsi="Calibri" w:cs="Arial"/>
          <w:sz w:val="24"/>
          <w:szCs w:val="22"/>
        </w:rPr>
        <w:t>to</w:t>
      </w:r>
      <w:r w:rsidRPr="00F65510">
        <w:rPr>
          <w:rFonts w:ascii="Calibri" w:eastAsia="Arial" w:hAnsi="Calibri" w:cs="Arial"/>
          <w:spacing w:val="-3"/>
          <w:sz w:val="24"/>
          <w:szCs w:val="22"/>
        </w:rPr>
        <w:t xml:space="preserve"> </w:t>
      </w:r>
      <w:r w:rsidRPr="00F65510">
        <w:rPr>
          <w:rFonts w:ascii="Calibri" w:eastAsia="Arial" w:hAnsi="Calibri" w:cs="Arial"/>
          <w:sz w:val="24"/>
          <w:szCs w:val="22"/>
        </w:rPr>
        <w:t>market</w:t>
      </w:r>
      <w:r w:rsidRPr="00F65510">
        <w:rPr>
          <w:rFonts w:ascii="Calibri" w:eastAsia="Arial" w:hAnsi="Calibri" w:cs="Arial"/>
          <w:spacing w:val="-3"/>
          <w:sz w:val="24"/>
          <w:szCs w:val="22"/>
        </w:rPr>
        <w:t xml:space="preserve"> </w:t>
      </w:r>
      <w:r w:rsidRPr="00F65510">
        <w:rPr>
          <w:rFonts w:ascii="Calibri" w:eastAsia="Arial" w:hAnsi="Calibri" w:cs="Arial"/>
          <w:sz w:val="24"/>
          <w:szCs w:val="22"/>
        </w:rPr>
        <w:t>property</w:t>
      </w:r>
      <w:r w:rsidRPr="00F65510">
        <w:rPr>
          <w:rFonts w:ascii="Calibri" w:eastAsia="Arial" w:hAnsi="Calibri" w:cs="Arial"/>
          <w:spacing w:val="-2"/>
          <w:sz w:val="24"/>
          <w:szCs w:val="22"/>
        </w:rPr>
        <w:t xml:space="preserve"> </w:t>
      </w:r>
      <w:r w:rsidRPr="00F65510">
        <w:rPr>
          <w:rFonts w:ascii="Calibri" w:eastAsia="Arial" w:hAnsi="Calibri" w:cs="Arial"/>
          <w:sz w:val="24"/>
          <w:szCs w:val="22"/>
        </w:rPr>
        <w:t>specifically</w:t>
      </w:r>
      <w:r w:rsidRPr="00F65510">
        <w:rPr>
          <w:rFonts w:ascii="Calibri" w:eastAsia="Arial" w:hAnsi="Calibri" w:cs="Arial"/>
          <w:spacing w:val="-5"/>
          <w:sz w:val="24"/>
          <w:szCs w:val="22"/>
        </w:rPr>
        <w:t xml:space="preserve"> </w:t>
      </w:r>
      <w:r w:rsidRPr="00F65510">
        <w:rPr>
          <w:rFonts w:ascii="Calibri" w:eastAsia="Arial" w:hAnsi="Calibri" w:cs="Arial"/>
          <w:sz w:val="24"/>
          <w:szCs w:val="22"/>
        </w:rPr>
        <w:t>to</w:t>
      </w:r>
      <w:r w:rsidRPr="00F65510">
        <w:rPr>
          <w:rFonts w:ascii="Calibri" w:eastAsia="Arial" w:hAnsi="Calibri" w:cs="Arial"/>
          <w:spacing w:val="-2"/>
          <w:sz w:val="24"/>
          <w:szCs w:val="22"/>
        </w:rPr>
        <w:t xml:space="preserve"> </w:t>
      </w:r>
      <w:r w:rsidRPr="00F65510">
        <w:rPr>
          <w:rFonts w:ascii="Calibri" w:eastAsia="Arial" w:hAnsi="Calibri" w:cs="Arial"/>
          <w:sz w:val="24"/>
          <w:szCs w:val="22"/>
        </w:rPr>
        <w:t>diverse</w:t>
      </w:r>
      <w:r w:rsidRPr="00F65510">
        <w:rPr>
          <w:rFonts w:ascii="Calibri" w:eastAsia="Arial" w:hAnsi="Calibri" w:cs="Arial"/>
          <w:spacing w:val="-3"/>
          <w:sz w:val="24"/>
          <w:szCs w:val="22"/>
        </w:rPr>
        <w:t xml:space="preserve"> </w:t>
      </w:r>
      <w:r w:rsidRPr="00F65510">
        <w:rPr>
          <w:rFonts w:ascii="Calibri" w:eastAsia="Arial" w:hAnsi="Calibri" w:cs="Arial"/>
          <w:sz w:val="24"/>
          <w:szCs w:val="22"/>
        </w:rPr>
        <w:t>populations</w:t>
      </w:r>
      <w:r w:rsidRPr="00F65510">
        <w:rPr>
          <w:rFonts w:ascii="Calibri" w:eastAsia="Arial" w:hAnsi="Calibri" w:cs="Arial"/>
          <w:spacing w:val="-2"/>
          <w:sz w:val="24"/>
          <w:szCs w:val="22"/>
        </w:rPr>
        <w:t xml:space="preserve"> </w:t>
      </w:r>
      <w:r w:rsidRPr="00F65510">
        <w:rPr>
          <w:rFonts w:ascii="Calibri" w:eastAsia="Arial" w:hAnsi="Calibri" w:cs="Arial"/>
          <w:sz w:val="24"/>
          <w:szCs w:val="22"/>
        </w:rPr>
        <w:t>and first-time</w:t>
      </w:r>
      <w:r w:rsidRPr="00F65510">
        <w:rPr>
          <w:rFonts w:ascii="Calibri" w:eastAsia="Arial" w:hAnsi="Calibri" w:cs="Arial"/>
          <w:spacing w:val="-2"/>
          <w:sz w:val="24"/>
          <w:szCs w:val="22"/>
        </w:rPr>
        <w:t xml:space="preserve"> homebuyers.</w:t>
      </w:r>
    </w:p>
    <w:p w:rsidR="00F65510" w:rsidRPr="00F65510" w:rsidRDefault="00F65510" w:rsidP="00F65510">
      <w:pPr>
        <w:numPr>
          <w:ilvl w:val="1"/>
          <w:numId w:val="17"/>
        </w:numPr>
        <w:tabs>
          <w:tab w:val="left" w:pos="1079"/>
        </w:tabs>
        <w:adjustRightInd/>
        <w:spacing w:before="1"/>
        <w:ind w:left="1079" w:hanging="359"/>
        <w:jc w:val="both"/>
        <w:rPr>
          <w:rFonts w:ascii="Calibri" w:eastAsia="Arial" w:hAnsi="Calibri" w:cs="Arial"/>
          <w:sz w:val="24"/>
          <w:szCs w:val="22"/>
        </w:rPr>
      </w:pPr>
      <w:r w:rsidRPr="00F65510">
        <w:rPr>
          <w:rFonts w:ascii="Calibri" w:eastAsia="Arial" w:hAnsi="Calibri" w:cs="Arial"/>
          <w:sz w:val="24"/>
          <w:szCs w:val="22"/>
        </w:rPr>
        <w:t>How you</w:t>
      </w:r>
      <w:r w:rsidRPr="00F65510">
        <w:rPr>
          <w:rFonts w:ascii="Calibri" w:eastAsia="Arial" w:hAnsi="Calibri" w:cs="Arial"/>
          <w:spacing w:val="-3"/>
          <w:sz w:val="24"/>
          <w:szCs w:val="22"/>
        </w:rPr>
        <w:t xml:space="preserve"> </w:t>
      </w:r>
      <w:r w:rsidRPr="00F65510">
        <w:rPr>
          <w:rFonts w:ascii="Calibri" w:eastAsia="Arial" w:hAnsi="Calibri" w:cs="Arial"/>
          <w:sz w:val="24"/>
          <w:szCs w:val="22"/>
        </w:rPr>
        <w:t>intend</w:t>
      </w:r>
      <w:r w:rsidRPr="00F65510">
        <w:rPr>
          <w:rFonts w:ascii="Calibri" w:eastAsia="Arial" w:hAnsi="Calibri" w:cs="Arial"/>
          <w:spacing w:val="-3"/>
          <w:sz w:val="24"/>
          <w:szCs w:val="22"/>
        </w:rPr>
        <w:t xml:space="preserve"> </w:t>
      </w:r>
      <w:r w:rsidRPr="00F65510">
        <w:rPr>
          <w:rFonts w:ascii="Calibri" w:eastAsia="Arial" w:hAnsi="Calibri" w:cs="Arial"/>
          <w:sz w:val="24"/>
          <w:szCs w:val="22"/>
        </w:rPr>
        <w:t>to</w:t>
      </w:r>
      <w:r w:rsidRPr="00F65510">
        <w:rPr>
          <w:rFonts w:ascii="Calibri" w:eastAsia="Arial" w:hAnsi="Calibri" w:cs="Arial"/>
          <w:spacing w:val="-1"/>
          <w:sz w:val="24"/>
          <w:szCs w:val="22"/>
        </w:rPr>
        <w:t xml:space="preserve"> </w:t>
      </w:r>
      <w:r w:rsidRPr="00F65510">
        <w:rPr>
          <w:rFonts w:ascii="Calibri" w:eastAsia="Arial" w:hAnsi="Calibri" w:cs="Arial"/>
          <w:sz w:val="24"/>
          <w:szCs w:val="22"/>
        </w:rPr>
        <w:t>satisfy</w:t>
      </w:r>
      <w:r w:rsidRPr="00F65510">
        <w:rPr>
          <w:rFonts w:ascii="Calibri" w:eastAsia="Arial" w:hAnsi="Calibri" w:cs="Arial"/>
          <w:spacing w:val="-2"/>
          <w:sz w:val="24"/>
          <w:szCs w:val="22"/>
        </w:rPr>
        <w:t xml:space="preserve"> </w:t>
      </w:r>
      <w:r w:rsidRPr="00F65510">
        <w:rPr>
          <w:rFonts w:ascii="Calibri" w:eastAsia="Arial" w:hAnsi="Calibri" w:cs="Arial"/>
          <w:sz w:val="24"/>
          <w:szCs w:val="22"/>
        </w:rPr>
        <w:t>and</w:t>
      </w:r>
      <w:r w:rsidRPr="00F65510">
        <w:rPr>
          <w:rFonts w:ascii="Calibri" w:eastAsia="Arial" w:hAnsi="Calibri" w:cs="Arial"/>
          <w:spacing w:val="-3"/>
          <w:sz w:val="24"/>
          <w:szCs w:val="22"/>
        </w:rPr>
        <w:t xml:space="preserve"> </w:t>
      </w:r>
      <w:r w:rsidRPr="00F65510">
        <w:rPr>
          <w:rFonts w:ascii="Calibri" w:eastAsia="Arial" w:hAnsi="Calibri" w:cs="Arial"/>
          <w:sz w:val="24"/>
          <w:szCs w:val="22"/>
        </w:rPr>
        <w:t>deliver</w:t>
      </w:r>
      <w:r w:rsidRPr="00F65510">
        <w:rPr>
          <w:rFonts w:ascii="Calibri" w:eastAsia="Arial" w:hAnsi="Calibri" w:cs="Arial"/>
          <w:spacing w:val="-1"/>
          <w:sz w:val="24"/>
          <w:szCs w:val="22"/>
        </w:rPr>
        <w:t xml:space="preserve"> </w:t>
      </w:r>
      <w:r w:rsidR="008C4483">
        <w:rPr>
          <w:rFonts w:ascii="Calibri" w:eastAsia="Arial" w:hAnsi="Calibri" w:cs="Arial"/>
          <w:sz w:val="24"/>
          <w:szCs w:val="22"/>
        </w:rPr>
        <w:t>NORLIC’s</w:t>
      </w:r>
      <w:r w:rsidRPr="00F65510">
        <w:rPr>
          <w:rFonts w:ascii="Calibri" w:eastAsia="Arial" w:hAnsi="Calibri" w:cs="Arial"/>
          <w:spacing w:val="-2"/>
          <w:sz w:val="24"/>
          <w:szCs w:val="22"/>
        </w:rPr>
        <w:t xml:space="preserve"> </w:t>
      </w:r>
      <w:r w:rsidRPr="00F65510">
        <w:rPr>
          <w:rFonts w:ascii="Calibri" w:eastAsia="Arial" w:hAnsi="Calibri" w:cs="Arial"/>
          <w:sz w:val="24"/>
          <w:szCs w:val="22"/>
        </w:rPr>
        <w:t>Scope</w:t>
      </w:r>
      <w:r w:rsidRPr="00F65510">
        <w:rPr>
          <w:rFonts w:ascii="Calibri" w:eastAsia="Arial" w:hAnsi="Calibri" w:cs="Arial"/>
          <w:spacing w:val="-3"/>
          <w:sz w:val="24"/>
          <w:szCs w:val="22"/>
        </w:rPr>
        <w:t xml:space="preserve"> </w:t>
      </w:r>
      <w:r w:rsidRPr="00F65510">
        <w:rPr>
          <w:rFonts w:ascii="Calibri" w:eastAsia="Arial" w:hAnsi="Calibri" w:cs="Arial"/>
          <w:sz w:val="24"/>
          <w:szCs w:val="22"/>
        </w:rPr>
        <w:t>of</w:t>
      </w:r>
      <w:r w:rsidRPr="00F65510">
        <w:rPr>
          <w:rFonts w:ascii="Calibri" w:eastAsia="Arial" w:hAnsi="Calibri" w:cs="Arial"/>
          <w:spacing w:val="-3"/>
          <w:sz w:val="24"/>
          <w:szCs w:val="22"/>
        </w:rPr>
        <w:t xml:space="preserve"> </w:t>
      </w:r>
      <w:r w:rsidRPr="00F65510">
        <w:rPr>
          <w:rFonts w:ascii="Calibri" w:eastAsia="Arial" w:hAnsi="Calibri" w:cs="Arial"/>
          <w:sz w:val="24"/>
          <w:szCs w:val="22"/>
        </w:rPr>
        <w:t>Services</w:t>
      </w:r>
      <w:r w:rsidR="008C4483">
        <w:rPr>
          <w:rFonts w:ascii="Calibri" w:eastAsia="Arial" w:hAnsi="Calibri" w:cs="Arial"/>
          <w:spacing w:val="-2"/>
          <w:sz w:val="24"/>
          <w:szCs w:val="22"/>
        </w:rPr>
        <w:t>.</w:t>
      </w:r>
    </w:p>
    <w:p w:rsidR="00F65510" w:rsidRPr="00F65510" w:rsidRDefault="00F65510" w:rsidP="00F65510">
      <w:pPr>
        <w:numPr>
          <w:ilvl w:val="1"/>
          <w:numId w:val="17"/>
        </w:numPr>
        <w:tabs>
          <w:tab w:val="left" w:pos="1080"/>
        </w:tabs>
        <w:adjustRightInd/>
        <w:spacing w:before="45" w:line="271" w:lineRule="auto"/>
        <w:ind w:right="355"/>
        <w:jc w:val="both"/>
        <w:rPr>
          <w:rFonts w:ascii="Calibri" w:eastAsia="Arial" w:hAnsi="Calibri" w:cs="Arial"/>
          <w:sz w:val="24"/>
          <w:szCs w:val="22"/>
        </w:rPr>
      </w:pPr>
      <w:r w:rsidRPr="00F65510">
        <w:rPr>
          <w:rFonts w:ascii="Calibri" w:eastAsia="Arial" w:hAnsi="Calibri" w:cs="Arial"/>
          <w:sz w:val="24"/>
          <w:szCs w:val="22"/>
        </w:rPr>
        <w:t>How</w:t>
      </w:r>
      <w:r w:rsidRPr="00F65510">
        <w:rPr>
          <w:rFonts w:ascii="Calibri" w:eastAsia="Arial" w:hAnsi="Calibri" w:cs="Arial"/>
          <w:spacing w:val="-5"/>
          <w:sz w:val="24"/>
          <w:szCs w:val="22"/>
        </w:rPr>
        <w:t xml:space="preserve"> </w:t>
      </w:r>
      <w:r w:rsidRPr="00F65510">
        <w:rPr>
          <w:rFonts w:ascii="Calibri" w:eastAsia="Arial" w:hAnsi="Calibri" w:cs="Arial"/>
          <w:sz w:val="24"/>
          <w:szCs w:val="22"/>
        </w:rPr>
        <w:t>you</w:t>
      </w:r>
      <w:r w:rsidRPr="00F65510">
        <w:rPr>
          <w:rFonts w:ascii="Calibri" w:eastAsia="Arial" w:hAnsi="Calibri" w:cs="Arial"/>
          <w:spacing w:val="-5"/>
          <w:sz w:val="24"/>
          <w:szCs w:val="22"/>
        </w:rPr>
        <w:t xml:space="preserve"> </w:t>
      </w:r>
      <w:r w:rsidRPr="00F65510">
        <w:rPr>
          <w:rFonts w:ascii="Calibri" w:eastAsia="Arial" w:hAnsi="Calibri" w:cs="Arial"/>
          <w:sz w:val="24"/>
          <w:szCs w:val="22"/>
        </w:rPr>
        <w:t>intend</w:t>
      </w:r>
      <w:r w:rsidRPr="00F65510">
        <w:rPr>
          <w:rFonts w:ascii="Calibri" w:eastAsia="Arial" w:hAnsi="Calibri" w:cs="Arial"/>
          <w:spacing w:val="-8"/>
          <w:sz w:val="24"/>
          <w:szCs w:val="22"/>
        </w:rPr>
        <w:t xml:space="preserve"> </w:t>
      </w:r>
      <w:r w:rsidRPr="00F65510">
        <w:rPr>
          <w:rFonts w:ascii="Calibri" w:eastAsia="Arial" w:hAnsi="Calibri" w:cs="Arial"/>
          <w:sz w:val="24"/>
          <w:szCs w:val="22"/>
        </w:rPr>
        <w:t>to</w:t>
      </w:r>
      <w:r w:rsidRPr="00F65510">
        <w:rPr>
          <w:rFonts w:ascii="Calibri" w:eastAsia="Arial" w:hAnsi="Calibri" w:cs="Arial"/>
          <w:spacing w:val="-8"/>
          <w:sz w:val="24"/>
          <w:szCs w:val="22"/>
        </w:rPr>
        <w:t xml:space="preserve"> </w:t>
      </w:r>
      <w:r w:rsidRPr="00F65510">
        <w:rPr>
          <w:rFonts w:ascii="Calibri" w:eastAsia="Arial" w:hAnsi="Calibri" w:cs="Arial"/>
          <w:sz w:val="24"/>
          <w:szCs w:val="22"/>
        </w:rPr>
        <w:t>update</w:t>
      </w:r>
      <w:r w:rsidRPr="00F65510">
        <w:rPr>
          <w:rFonts w:ascii="Calibri" w:eastAsia="Arial" w:hAnsi="Calibri" w:cs="Arial"/>
          <w:spacing w:val="-6"/>
          <w:sz w:val="24"/>
          <w:szCs w:val="22"/>
        </w:rPr>
        <w:t xml:space="preserve"> </w:t>
      </w:r>
      <w:r w:rsidR="008C4483">
        <w:rPr>
          <w:rFonts w:ascii="Calibri" w:eastAsia="Arial" w:hAnsi="Calibri" w:cs="Arial"/>
          <w:sz w:val="24"/>
          <w:szCs w:val="22"/>
        </w:rPr>
        <w:t>NORLIC</w:t>
      </w:r>
      <w:r w:rsidRPr="00F65510">
        <w:rPr>
          <w:rFonts w:ascii="Calibri" w:eastAsia="Arial" w:hAnsi="Calibri" w:cs="Arial"/>
          <w:spacing w:val="-7"/>
          <w:sz w:val="24"/>
          <w:szCs w:val="22"/>
        </w:rPr>
        <w:t xml:space="preserve"> </w:t>
      </w:r>
      <w:r w:rsidRPr="00F65510">
        <w:rPr>
          <w:rFonts w:ascii="Calibri" w:eastAsia="Arial" w:hAnsi="Calibri" w:cs="Arial"/>
          <w:sz w:val="24"/>
          <w:szCs w:val="22"/>
        </w:rPr>
        <w:t>on</w:t>
      </w:r>
      <w:r w:rsidRPr="00F65510">
        <w:rPr>
          <w:rFonts w:ascii="Calibri" w:eastAsia="Arial" w:hAnsi="Calibri" w:cs="Arial"/>
          <w:spacing w:val="-5"/>
          <w:sz w:val="24"/>
          <w:szCs w:val="22"/>
        </w:rPr>
        <w:t xml:space="preserve"> </w:t>
      </w:r>
      <w:r w:rsidRPr="00F65510">
        <w:rPr>
          <w:rFonts w:ascii="Calibri" w:eastAsia="Arial" w:hAnsi="Calibri" w:cs="Arial"/>
          <w:sz w:val="24"/>
          <w:szCs w:val="22"/>
        </w:rPr>
        <w:t>marketing</w:t>
      </w:r>
      <w:r w:rsidRPr="00F65510">
        <w:rPr>
          <w:rFonts w:ascii="Calibri" w:eastAsia="Arial" w:hAnsi="Calibri" w:cs="Arial"/>
          <w:spacing w:val="-7"/>
          <w:sz w:val="24"/>
          <w:szCs w:val="22"/>
        </w:rPr>
        <w:t xml:space="preserve"> </w:t>
      </w:r>
      <w:r w:rsidRPr="00F65510">
        <w:rPr>
          <w:rFonts w:ascii="Calibri" w:eastAsia="Arial" w:hAnsi="Calibri" w:cs="Arial"/>
          <w:sz w:val="24"/>
          <w:szCs w:val="22"/>
        </w:rPr>
        <w:t>efforts</w:t>
      </w:r>
      <w:r w:rsidRPr="00F65510">
        <w:rPr>
          <w:rFonts w:ascii="Calibri" w:eastAsia="Arial" w:hAnsi="Calibri" w:cs="Arial"/>
          <w:spacing w:val="-9"/>
          <w:sz w:val="24"/>
          <w:szCs w:val="22"/>
        </w:rPr>
        <w:t xml:space="preserve"> </w:t>
      </w:r>
      <w:r w:rsidRPr="00F65510">
        <w:rPr>
          <w:rFonts w:ascii="Calibri" w:eastAsia="Arial" w:hAnsi="Calibri" w:cs="Arial"/>
          <w:sz w:val="24"/>
          <w:szCs w:val="22"/>
        </w:rPr>
        <w:t>and</w:t>
      </w:r>
      <w:r w:rsidRPr="00F65510">
        <w:rPr>
          <w:rFonts w:ascii="Calibri" w:eastAsia="Arial" w:hAnsi="Calibri" w:cs="Arial"/>
          <w:spacing w:val="-8"/>
          <w:sz w:val="24"/>
          <w:szCs w:val="22"/>
        </w:rPr>
        <w:t xml:space="preserve"> </w:t>
      </w:r>
      <w:r w:rsidRPr="00F65510">
        <w:rPr>
          <w:rFonts w:ascii="Calibri" w:eastAsia="Arial" w:hAnsi="Calibri" w:cs="Arial"/>
          <w:sz w:val="24"/>
          <w:szCs w:val="22"/>
        </w:rPr>
        <w:t>provide</w:t>
      </w:r>
      <w:r w:rsidRPr="00F65510">
        <w:rPr>
          <w:rFonts w:ascii="Calibri" w:eastAsia="Arial" w:hAnsi="Calibri" w:cs="Arial"/>
          <w:spacing w:val="-6"/>
          <w:sz w:val="24"/>
          <w:szCs w:val="22"/>
        </w:rPr>
        <w:t xml:space="preserve"> </w:t>
      </w:r>
      <w:r w:rsidRPr="00F65510">
        <w:rPr>
          <w:rFonts w:ascii="Calibri" w:eastAsia="Arial" w:hAnsi="Calibri" w:cs="Arial"/>
          <w:sz w:val="24"/>
          <w:szCs w:val="22"/>
        </w:rPr>
        <w:t>complete</w:t>
      </w:r>
      <w:r w:rsidRPr="00F65510">
        <w:rPr>
          <w:rFonts w:ascii="Calibri" w:eastAsia="Arial" w:hAnsi="Calibri" w:cs="Arial"/>
          <w:spacing w:val="-6"/>
          <w:sz w:val="24"/>
          <w:szCs w:val="22"/>
        </w:rPr>
        <w:t xml:space="preserve"> </w:t>
      </w:r>
      <w:r w:rsidRPr="00F65510">
        <w:rPr>
          <w:rFonts w:ascii="Calibri" w:eastAsia="Arial" w:hAnsi="Calibri" w:cs="Arial"/>
          <w:sz w:val="24"/>
          <w:szCs w:val="22"/>
        </w:rPr>
        <w:t>offer</w:t>
      </w:r>
      <w:r w:rsidRPr="00F65510">
        <w:rPr>
          <w:rFonts w:ascii="Calibri" w:eastAsia="Arial" w:hAnsi="Calibri" w:cs="Arial"/>
          <w:spacing w:val="-8"/>
          <w:sz w:val="24"/>
          <w:szCs w:val="22"/>
        </w:rPr>
        <w:t xml:space="preserve"> </w:t>
      </w:r>
      <w:r w:rsidRPr="00F65510">
        <w:rPr>
          <w:rFonts w:ascii="Calibri" w:eastAsia="Arial" w:hAnsi="Calibri" w:cs="Arial"/>
          <w:sz w:val="24"/>
          <w:szCs w:val="22"/>
        </w:rPr>
        <w:t>submissions</w:t>
      </w:r>
      <w:r w:rsidRPr="00F65510">
        <w:rPr>
          <w:rFonts w:ascii="Calibri" w:eastAsia="Arial" w:hAnsi="Calibri" w:cs="Arial"/>
          <w:spacing w:val="-9"/>
          <w:sz w:val="24"/>
          <w:szCs w:val="22"/>
        </w:rPr>
        <w:t xml:space="preserve"> </w:t>
      </w:r>
      <w:r w:rsidRPr="00F65510">
        <w:rPr>
          <w:rFonts w:ascii="Calibri" w:eastAsia="Arial" w:hAnsi="Calibri" w:cs="Arial"/>
          <w:sz w:val="24"/>
          <w:szCs w:val="22"/>
        </w:rPr>
        <w:t>for</w:t>
      </w:r>
      <w:r w:rsidRPr="00F65510">
        <w:rPr>
          <w:rFonts w:ascii="Calibri" w:eastAsia="Arial" w:hAnsi="Calibri" w:cs="Arial"/>
          <w:spacing w:val="-8"/>
          <w:sz w:val="24"/>
          <w:szCs w:val="22"/>
        </w:rPr>
        <w:t xml:space="preserve"> </w:t>
      </w:r>
      <w:r w:rsidRPr="00F65510">
        <w:rPr>
          <w:rFonts w:ascii="Calibri" w:eastAsia="Arial" w:hAnsi="Calibri" w:cs="Arial"/>
          <w:sz w:val="24"/>
          <w:szCs w:val="22"/>
        </w:rPr>
        <w:t xml:space="preserve">final </w:t>
      </w:r>
      <w:r w:rsidR="008C4483">
        <w:rPr>
          <w:rFonts w:ascii="Calibri" w:eastAsia="Arial" w:hAnsi="Calibri" w:cs="Arial"/>
          <w:sz w:val="24"/>
          <w:szCs w:val="22"/>
        </w:rPr>
        <w:t>NORLIC</w:t>
      </w:r>
      <w:r w:rsidRPr="00F65510">
        <w:rPr>
          <w:rFonts w:ascii="Calibri" w:eastAsia="Arial" w:hAnsi="Calibri" w:cs="Arial"/>
          <w:sz w:val="24"/>
          <w:szCs w:val="22"/>
        </w:rPr>
        <w:t xml:space="preserve"> approval.</w:t>
      </w:r>
    </w:p>
    <w:p w:rsidR="00F65510" w:rsidRPr="00F65510" w:rsidRDefault="00F65510" w:rsidP="00F65510">
      <w:pPr>
        <w:adjustRightInd/>
        <w:spacing w:before="52"/>
        <w:rPr>
          <w:rFonts w:ascii="Calibri" w:eastAsia="Arial" w:hAnsi="Arial" w:cs="Arial"/>
          <w:sz w:val="24"/>
          <w:szCs w:val="22"/>
        </w:rPr>
      </w:pPr>
    </w:p>
    <w:p w:rsidR="00F65510" w:rsidRPr="00F65510" w:rsidRDefault="00F65510" w:rsidP="00F65510">
      <w:pPr>
        <w:numPr>
          <w:ilvl w:val="1"/>
          <w:numId w:val="18"/>
        </w:numPr>
        <w:tabs>
          <w:tab w:val="left" w:pos="1077"/>
        </w:tabs>
        <w:adjustRightInd/>
        <w:ind w:left="1077" w:hanging="358"/>
        <w:outlineLvl w:val="2"/>
        <w:rPr>
          <w:rFonts w:ascii="Calibri" w:eastAsia="Cambria" w:hAnsi="Cambria" w:cs="Cambria"/>
          <w:b/>
          <w:bCs/>
          <w:sz w:val="24"/>
        </w:rPr>
      </w:pPr>
      <w:r w:rsidRPr="00F65510">
        <w:rPr>
          <w:rFonts w:ascii="Calibri" w:eastAsia="Cambria" w:hAnsi="Cambria" w:cs="Cambria"/>
          <w:b/>
          <w:bCs/>
          <w:spacing w:val="-2"/>
          <w:sz w:val="24"/>
        </w:rPr>
        <w:t>Compensation</w:t>
      </w:r>
    </w:p>
    <w:p w:rsidR="00F65510" w:rsidRPr="00F65510" w:rsidRDefault="00F65510" w:rsidP="00F65510">
      <w:pPr>
        <w:adjustRightInd/>
        <w:spacing w:before="245" w:line="276" w:lineRule="auto"/>
        <w:ind w:left="360" w:right="357"/>
        <w:jc w:val="both"/>
        <w:rPr>
          <w:rFonts w:ascii="Calibri" w:eastAsia="Arial" w:hAnsi="Calibri" w:cs="Arial"/>
          <w:sz w:val="24"/>
          <w:szCs w:val="22"/>
        </w:rPr>
      </w:pPr>
      <w:r w:rsidRPr="00F65510">
        <w:rPr>
          <w:rFonts w:ascii="Calibri" w:eastAsia="Arial" w:hAnsi="Calibri" w:cs="Arial"/>
          <w:sz w:val="24"/>
          <w:szCs w:val="22"/>
        </w:rPr>
        <w:t>Please</w:t>
      </w:r>
      <w:r w:rsidRPr="00F65510">
        <w:rPr>
          <w:rFonts w:ascii="Calibri" w:eastAsia="Arial" w:hAnsi="Calibri" w:cs="Arial"/>
          <w:spacing w:val="-4"/>
          <w:sz w:val="24"/>
          <w:szCs w:val="22"/>
        </w:rPr>
        <w:t xml:space="preserve"> </w:t>
      </w:r>
      <w:r w:rsidRPr="00F65510">
        <w:rPr>
          <w:rFonts w:ascii="Calibri" w:eastAsia="Arial" w:hAnsi="Calibri" w:cs="Arial"/>
          <w:sz w:val="24"/>
          <w:szCs w:val="22"/>
        </w:rPr>
        <w:t>present</w:t>
      </w:r>
      <w:r w:rsidRPr="00F65510">
        <w:rPr>
          <w:rFonts w:ascii="Calibri" w:eastAsia="Arial" w:hAnsi="Calibri" w:cs="Arial"/>
          <w:spacing w:val="-3"/>
          <w:sz w:val="24"/>
          <w:szCs w:val="22"/>
        </w:rPr>
        <w:t xml:space="preserve"> </w:t>
      </w:r>
      <w:r w:rsidRPr="00F65510">
        <w:rPr>
          <w:rFonts w:ascii="Calibri" w:eastAsia="Arial" w:hAnsi="Calibri" w:cs="Arial"/>
          <w:sz w:val="24"/>
          <w:szCs w:val="22"/>
        </w:rPr>
        <w:t>your</w:t>
      </w:r>
      <w:r w:rsidRPr="00F65510">
        <w:rPr>
          <w:rFonts w:ascii="Calibri" w:eastAsia="Arial" w:hAnsi="Calibri" w:cs="Arial"/>
          <w:spacing w:val="-4"/>
          <w:sz w:val="24"/>
          <w:szCs w:val="22"/>
        </w:rPr>
        <w:t xml:space="preserve"> </w:t>
      </w:r>
      <w:r w:rsidRPr="00F65510">
        <w:rPr>
          <w:rFonts w:ascii="Calibri" w:eastAsia="Arial" w:hAnsi="Calibri" w:cs="Arial"/>
          <w:sz w:val="24"/>
          <w:szCs w:val="22"/>
        </w:rPr>
        <w:t>firm’s</w:t>
      </w:r>
      <w:r w:rsidRPr="00F65510">
        <w:rPr>
          <w:rFonts w:ascii="Calibri" w:eastAsia="Arial" w:hAnsi="Calibri" w:cs="Arial"/>
          <w:spacing w:val="-2"/>
          <w:sz w:val="24"/>
          <w:szCs w:val="22"/>
        </w:rPr>
        <w:t xml:space="preserve"> </w:t>
      </w:r>
      <w:r w:rsidRPr="00F65510">
        <w:rPr>
          <w:rFonts w:ascii="Calibri" w:eastAsia="Arial" w:hAnsi="Calibri" w:cs="Arial"/>
          <w:sz w:val="24"/>
          <w:szCs w:val="22"/>
        </w:rPr>
        <w:t>commission</w:t>
      </w:r>
      <w:r w:rsidRPr="00F65510">
        <w:rPr>
          <w:rFonts w:ascii="Calibri" w:eastAsia="Arial" w:hAnsi="Calibri" w:cs="Arial"/>
          <w:spacing w:val="-3"/>
          <w:sz w:val="24"/>
          <w:szCs w:val="22"/>
        </w:rPr>
        <w:t xml:space="preserve"> </w:t>
      </w:r>
      <w:r w:rsidRPr="00F65510">
        <w:rPr>
          <w:rFonts w:ascii="Calibri" w:eastAsia="Arial" w:hAnsi="Calibri" w:cs="Arial"/>
          <w:sz w:val="24"/>
          <w:szCs w:val="22"/>
        </w:rPr>
        <w:t>rate,</w:t>
      </w:r>
      <w:r w:rsidRPr="00F65510">
        <w:rPr>
          <w:rFonts w:ascii="Calibri" w:eastAsia="Arial" w:hAnsi="Calibri" w:cs="Arial"/>
          <w:spacing w:val="-1"/>
          <w:sz w:val="24"/>
          <w:szCs w:val="22"/>
        </w:rPr>
        <w:t xml:space="preserve"> </w:t>
      </w:r>
      <w:r w:rsidRPr="00F65510">
        <w:rPr>
          <w:rFonts w:ascii="Calibri" w:eastAsia="Arial" w:hAnsi="Calibri" w:cs="Arial"/>
          <w:sz w:val="24"/>
          <w:szCs w:val="22"/>
        </w:rPr>
        <w:t>as</w:t>
      </w:r>
      <w:r w:rsidRPr="00F65510">
        <w:rPr>
          <w:rFonts w:ascii="Calibri" w:eastAsia="Arial" w:hAnsi="Calibri" w:cs="Arial"/>
          <w:spacing w:val="-4"/>
          <w:sz w:val="24"/>
          <w:szCs w:val="22"/>
        </w:rPr>
        <w:t xml:space="preserve"> </w:t>
      </w:r>
      <w:r w:rsidRPr="00F65510">
        <w:rPr>
          <w:rFonts w:ascii="Calibri" w:eastAsia="Arial" w:hAnsi="Calibri" w:cs="Arial"/>
          <w:sz w:val="24"/>
          <w:szCs w:val="22"/>
        </w:rPr>
        <w:t>a</w:t>
      </w:r>
      <w:r w:rsidRPr="00F65510">
        <w:rPr>
          <w:rFonts w:ascii="Calibri" w:eastAsia="Arial" w:hAnsi="Calibri" w:cs="Arial"/>
          <w:spacing w:val="-4"/>
          <w:sz w:val="24"/>
          <w:szCs w:val="22"/>
        </w:rPr>
        <w:t xml:space="preserve"> </w:t>
      </w:r>
      <w:r w:rsidRPr="00F65510">
        <w:rPr>
          <w:rFonts w:ascii="Calibri" w:eastAsia="Arial" w:hAnsi="Calibri" w:cs="Arial"/>
          <w:sz w:val="24"/>
          <w:szCs w:val="22"/>
        </w:rPr>
        <w:t>percentage,</w:t>
      </w:r>
      <w:r w:rsidRPr="00F65510">
        <w:rPr>
          <w:rFonts w:ascii="Calibri" w:eastAsia="Arial" w:hAnsi="Calibri" w:cs="Arial"/>
          <w:spacing w:val="-4"/>
          <w:sz w:val="24"/>
          <w:szCs w:val="22"/>
        </w:rPr>
        <w:t xml:space="preserve"> </w:t>
      </w:r>
      <w:r w:rsidRPr="00F65510">
        <w:rPr>
          <w:rFonts w:ascii="Calibri" w:eastAsia="Arial" w:hAnsi="Calibri" w:cs="Arial"/>
          <w:sz w:val="24"/>
          <w:szCs w:val="22"/>
        </w:rPr>
        <w:t>for</w:t>
      </w:r>
      <w:r w:rsidRPr="00F65510">
        <w:rPr>
          <w:rFonts w:ascii="Calibri" w:eastAsia="Arial" w:hAnsi="Calibri" w:cs="Arial"/>
          <w:spacing w:val="-1"/>
          <w:sz w:val="24"/>
          <w:szCs w:val="22"/>
        </w:rPr>
        <w:t xml:space="preserve"> </w:t>
      </w:r>
      <w:r w:rsidRPr="00F65510">
        <w:rPr>
          <w:rFonts w:ascii="Calibri" w:eastAsia="Arial" w:hAnsi="Calibri" w:cs="Arial"/>
          <w:sz w:val="24"/>
          <w:szCs w:val="22"/>
        </w:rPr>
        <w:t>listing</w:t>
      </w:r>
      <w:r w:rsidRPr="00F65510">
        <w:rPr>
          <w:rFonts w:ascii="Calibri" w:eastAsia="Arial" w:hAnsi="Calibri" w:cs="Arial"/>
          <w:spacing w:val="-4"/>
          <w:sz w:val="24"/>
          <w:szCs w:val="22"/>
        </w:rPr>
        <w:t xml:space="preserve"> </w:t>
      </w:r>
      <w:r w:rsidRPr="00F65510">
        <w:rPr>
          <w:rFonts w:ascii="Calibri" w:eastAsia="Arial" w:hAnsi="Calibri" w:cs="Arial"/>
          <w:sz w:val="24"/>
          <w:szCs w:val="22"/>
        </w:rPr>
        <w:t>and</w:t>
      </w:r>
      <w:r w:rsidRPr="00F65510">
        <w:rPr>
          <w:rFonts w:ascii="Calibri" w:eastAsia="Arial" w:hAnsi="Calibri" w:cs="Arial"/>
          <w:spacing w:val="-3"/>
          <w:sz w:val="24"/>
          <w:szCs w:val="22"/>
        </w:rPr>
        <w:t xml:space="preserve"> </w:t>
      </w:r>
      <w:r w:rsidRPr="00F65510">
        <w:rPr>
          <w:rFonts w:ascii="Calibri" w:eastAsia="Arial" w:hAnsi="Calibri" w:cs="Arial"/>
          <w:sz w:val="24"/>
          <w:szCs w:val="22"/>
        </w:rPr>
        <w:t>completing</w:t>
      </w:r>
      <w:r w:rsidRPr="00F65510">
        <w:rPr>
          <w:rFonts w:ascii="Calibri" w:eastAsia="Arial" w:hAnsi="Calibri" w:cs="Arial"/>
          <w:spacing w:val="-4"/>
          <w:sz w:val="24"/>
          <w:szCs w:val="22"/>
        </w:rPr>
        <w:t xml:space="preserve"> </w:t>
      </w:r>
      <w:r w:rsidRPr="00F65510">
        <w:rPr>
          <w:rFonts w:ascii="Calibri" w:eastAsia="Arial" w:hAnsi="Calibri" w:cs="Arial"/>
          <w:sz w:val="24"/>
          <w:szCs w:val="22"/>
        </w:rPr>
        <w:t>real</w:t>
      </w:r>
      <w:r w:rsidRPr="00F65510">
        <w:rPr>
          <w:rFonts w:ascii="Calibri" w:eastAsia="Arial" w:hAnsi="Calibri" w:cs="Arial"/>
          <w:spacing w:val="-4"/>
          <w:sz w:val="24"/>
          <w:szCs w:val="22"/>
        </w:rPr>
        <w:t xml:space="preserve"> </w:t>
      </w:r>
      <w:r w:rsidRPr="00F65510">
        <w:rPr>
          <w:rFonts w:ascii="Calibri" w:eastAsia="Arial" w:hAnsi="Calibri" w:cs="Arial"/>
          <w:sz w:val="24"/>
          <w:szCs w:val="22"/>
        </w:rPr>
        <w:t>estate</w:t>
      </w:r>
      <w:r w:rsidRPr="00F65510">
        <w:rPr>
          <w:rFonts w:ascii="Calibri" w:eastAsia="Arial" w:hAnsi="Calibri" w:cs="Arial"/>
          <w:spacing w:val="-3"/>
          <w:sz w:val="24"/>
          <w:szCs w:val="22"/>
        </w:rPr>
        <w:t xml:space="preserve"> </w:t>
      </w:r>
      <w:r w:rsidRPr="00F65510">
        <w:rPr>
          <w:rFonts w:ascii="Calibri" w:eastAsia="Arial" w:hAnsi="Calibri" w:cs="Arial"/>
          <w:sz w:val="24"/>
          <w:szCs w:val="22"/>
        </w:rPr>
        <w:t>transactions and any other costs for selling property.</w:t>
      </w:r>
    </w:p>
    <w:p w:rsidR="00F65510" w:rsidRPr="00F65510" w:rsidRDefault="00F65510" w:rsidP="00F65510">
      <w:pPr>
        <w:adjustRightInd/>
        <w:spacing w:before="200"/>
        <w:ind w:left="359"/>
        <w:jc w:val="both"/>
        <w:rPr>
          <w:rFonts w:ascii="Calibri" w:eastAsia="Arial" w:hAnsi="Calibri" w:cs="Arial"/>
          <w:sz w:val="24"/>
          <w:szCs w:val="22"/>
        </w:rPr>
      </w:pPr>
      <w:r w:rsidRPr="00F65510">
        <w:rPr>
          <w:rFonts w:ascii="Calibri" w:eastAsia="Arial" w:hAnsi="Calibri" w:cs="Arial"/>
          <w:sz w:val="24"/>
          <w:szCs w:val="22"/>
        </w:rPr>
        <w:t>Include</w:t>
      </w:r>
      <w:r w:rsidRPr="00F65510">
        <w:rPr>
          <w:rFonts w:ascii="Calibri" w:eastAsia="Arial" w:hAnsi="Calibri" w:cs="Arial"/>
          <w:spacing w:val="-5"/>
          <w:sz w:val="24"/>
          <w:szCs w:val="22"/>
        </w:rPr>
        <w:t xml:space="preserve"> </w:t>
      </w:r>
      <w:r w:rsidRPr="00F65510">
        <w:rPr>
          <w:rFonts w:ascii="Calibri" w:eastAsia="Arial" w:hAnsi="Calibri" w:cs="Arial"/>
          <w:sz w:val="24"/>
          <w:szCs w:val="22"/>
        </w:rPr>
        <w:t>any</w:t>
      </w:r>
      <w:r w:rsidRPr="00F65510">
        <w:rPr>
          <w:rFonts w:ascii="Calibri" w:eastAsia="Arial" w:hAnsi="Calibri" w:cs="Arial"/>
          <w:spacing w:val="-5"/>
          <w:sz w:val="24"/>
          <w:szCs w:val="22"/>
        </w:rPr>
        <w:t xml:space="preserve"> </w:t>
      </w:r>
      <w:r w:rsidRPr="00F65510">
        <w:rPr>
          <w:rFonts w:ascii="Calibri" w:eastAsia="Arial" w:hAnsi="Calibri" w:cs="Arial"/>
          <w:sz w:val="24"/>
          <w:szCs w:val="22"/>
        </w:rPr>
        <w:t>dollar</w:t>
      </w:r>
      <w:r w:rsidRPr="00F65510">
        <w:rPr>
          <w:rFonts w:ascii="Calibri" w:eastAsia="Arial" w:hAnsi="Calibri" w:cs="Arial"/>
          <w:spacing w:val="-4"/>
          <w:sz w:val="24"/>
          <w:szCs w:val="22"/>
        </w:rPr>
        <w:t xml:space="preserve"> </w:t>
      </w:r>
      <w:r w:rsidRPr="00F65510">
        <w:rPr>
          <w:rFonts w:ascii="Calibri" w:eastAsia="Arial" w:hAnsi="Calibri" w:cs="Arial"/>
          <w:sz w:val="24"/>
          <w:szCs w:val="22"/>
        </w:rPr>
        <w:t>amount minimum</w:t>
      </w:r>
      <w:r w:rsidRPr="00F65510">
        <w:rPr>
          <w:rFonts w:ascii="Calibri" w:eastAsia="Arial" w:hAnsi="Calibri" w:cs="Arial"/>
          <w:spacing w:val="-1"/>
          <w:sz w:val="24"/>
          <w:szCs w:val="22"/>
        </w:rPr>
        <w:t xml:space="preserve"> </w:t>
      </w:r>
      <w:r w:rsidRPr="00F65510">
        <w:rPr>
          <w:rFonts w:ascii="Calibri" w:eastAsia="Arial" w:hAnsi="Calibri" w:cs="Arial"/>
          <w:sz w:val="24"/>
          <w:szCs w:val="22"/>
        </w:rPr>
        <w:t>required.</w:t>
      </w:r>
      <w:r w:rsidRPr="00F65510">
        <w:rPr>
          <w:rFonts w:ascii="Calibri" w:eastAsia="Arial" w:hAnsi="Calibri" w:cs="Arial"/>
          <w:spacing w:val="-5"/>
          <w:sz w:val="24"/>
          <w:szCs w:val="22"/>
        </w:rPr>
        <w:t xml:space="preserve"> </w:t>
      </w:r>
      <w:r w:rsidRPr="00F65510">
        <w:rPr>
          <w:rFonts w:ascii="Calibri" w:eastAsia="Arial" w:hAnsi="Calibri" w:cs="Arial"/>
          <w:sz w:val="24"/>
          <w:szCs w:val="22"/>
        </w:rPr>
        <w:t>Please</w:t>
      </w:r>
      <w:r w:rsidRPr="00F65510">
        <w:rPr>
          <w:rFonts w:ascii="Calibri" w:eastAsia="Arial" w:hAnsi="Calibri" w:cs="Arial"/>
          <w:spacing w:val="-1"/>
          <w:sz w:val="24"/>
          <w:szCs w:val="22"/>
        </w:rPr>
        <w:t xml:space="preserve"> </w:t>
      </w:r>
      <w:r w:rsidRPr="00F65510">
        <w:rPr>
          <w:rFonts w:ascii="Calibri" w:eastAsia="Arial" w:hAnsi="Calibri" w:cs="Arial"/>
          <w:sz w:val="24"/>
          <w:szCs w:val="22"/>
        </w:rPr>
        <w:t>explain</w:t>
      </w:r>
      <w:r w:rsidRPr="00F65510">
        <w:rPr>
          <w:rFonts w:ascii="Calibri" w:eastAsia="Arial" w:hAnsi="Calibri" w:cs="Arial"/>
          <w:spacing w:val="-3"/>
          <w:sz w:val="24"/>
          <w:szCs w:val="22"/>
        </w:rPr>
        <w:t xml:space="preserve"> </w:t>
      </w:r>
      <w:r w:rsidRPr="00F65510">
        <w:rPr>
          <w:rFonts w:ascii="Calibri" w:eastAsia="Arial" w:hAnsi="Calibri" w:cs="Arial"/>
          <w:sz w:val="24"/>
          <w:szCs w:val="22"/>
        </w:rPr>
        <w:t>how commissions</w:t>
      </w:r>
      <w:r w:rsidRPr="00F65510">
        <w:rPr>
          <w:rFonts w:ascii="Calibri" w:eastAsia="Arial" w:hAnsi="Calibri" w:cs="Arial"/>
          <w:spacing w:val="-2"/>
          <w:sz w:val="24"/>
          <w:szCs w:val="22"/>
        </w:rPr>
        <w:t xml:space="preserve"> </w:t>
      </w:r>
      <w:r w:rsidRPr="00F65510">
        <w:rPr>
          <w:rFonts w:ascii="Calibri" w:eastAsia="Arial" w:hAnsi="Calibri" w:cs="Arial"/>
          <w:sz w:val="24"/>
          <w:szCs w:val="22"/>
        </w:rPr>
        <w:t>are</w:t>
      </w:r>
      <w:r w:rsidRPr="00F65510">
        <w:rPr>
          <w:rFonts w:ascii="Calibri" w:eastAsia="Arial" w:hAnsi="Calibri" w:cs="Arial"/>
          <w:spacing w:val="-3"/>
          <w:sz w:val="24"/>
          <w:szCs w:val="22"/>
        </w:rPr>
        <w:t xml:space="preserve"> </w:t>
      </w:r>
      <w:r w:rsidRPr="00F65510">
        <w:rPr>
          <w:rFonts w:ascii="Calibri" w:eastAsia="Arial" w:hAnsi="Calibri" w:cs="Arial"/>
          <w:sz w:val="24"/>
          <w:szCs w:val="22"/>
        </w:rPr>
        <w:t>split</w:t>
      </w:r>
      <w:r w:rsidRPr="00F65510">
        <w:rPr>
          <w:rFonts w:ascii="Calibri" w:eastAsia="Arial" w:hAnsi="Calibri" w:cs="Arial"/>
          <w:spacing w:val="-3"/>
          <w:sz w:val="24"/>
          <w:szCs w:val="22"/>
        </w:rPr>
        <w:t xml:space="preserve"> </w:t>
      </w:r>
      <w:r w:rsidRPr="00F65510">
        <w:rPr>
          <w:rFonts w:ascii="Calibri" w:eastAsia="Arial" w:hAnsi="Calibri" w:cs="Arial"/>
          <w:sz w:val="24"/>
          <w:szCs w:val="22"/>
        </w:rPr>
        <w:t>with buyer’s</w:t>
      </w:r>
      <w:r w:rsidRPr="00F65510">
        <w:rPr>
          <w:rFonts w:ascii="Calibri" w:eastAsia="Arial" w:hAnsi="Calibri" w:cs="Arial"/>
          <w:spacing w:val="-1"/>
          <w:sz w:val="24"/>
          <w:szCs w:val="22"/>
        </w:rPr>
        <w:t xml:space="preserve"> </w:t>
      </w:r>
      <w:r w:rsidRPr="00F65510">
        <w:rPr>
          <w:rFonts w:ascii="Calibri" w:eastAsia="Arial" w:hAnsi="Calibri" w:cs="Arial"/>
          <w:spacing w:val="-2"/>
          <w:sz w:val="24"/>
          <w:szCs w:val="22"/>
        </w:rPr>
        <w:t>agents.</w:t>
      </w:r>
    </w:p>
    <w:p w:rsidR="00F65510" w:rsidRPr="00F65510" w:rsidRDefault="00F65510" w:rsidP="00F65510">
      <w:pPr>
        <w:adjustRightInd/>
        <w:spacing w:before="245" w:line="276" w:lineRule="auto"/>
        <w:ind w:left="359" w:right="355"/>
        <w:jc w:val="both"/>
        <w:rPr>
          <w:rFonts w:ascii="Calibri" w:eastAsia="Arial" w:hAnsi="Arial" w:cs="Arial"/>
          <w:sz w:val="24"/>
          <w:szCs w:val="22"/>
        </w:rPr>
      </w:pPr>
      <w:r w:rsidRPr="00F65510">
        <w:rPr>
          <w:rFonts w:ascii="Calibri" w:eastAsia="Arial" w:hAnsi="Arial" w:cs="Arial"/>
          <w:sz w:val="24"/>
          <w:szCs w:val="22"/>
        </w:rPr>
        <w:t>If your</w:t>
      </w:r>
      <w:r w:rsidRPr="00F65510">
        <w:rPr>
          <w:rFonts w:ascii="Calibri" w:eastAsia="Arial" w:hAnsi="Arial" w:cs="Arial"/>
          <w:spacing w:val="-4"/>
          <w:sz w:val="24"/>
          <w:szCs w:val="22"/>
        </w:rPr>
        <w:t xml:space="preserve"> </w:t>
      </w:r>
      <w:r w:rsidRPr="00F65510">
        <w:rPr>
          <w:rFonts w:ascii="Calibri" w:eastAsia="Arial" w:hAnsi="Arial" w:cs="Arial"/>
          <w:sz w:val="24"/>
          <w:szCs w:val="22"/>
        </w:rPr>
        <w:t>proposal</w:t>
      </w:r>
      <w:r w:rsidRPr="00F65510">
        <w:rPr>
          <w:rFonts w:ascii="Calibri" w:eastAsia="Arial" w:hAnsi="Arial" w:cs="Arial"/>
          <w:spacing w:val="-4"/>
          <w:sz w:val="24"/>
          <w:szCs w:val="22"/>
        </w:rPr>
        <w:t xml:space="preserve"> </w:t>
      </w:r>
      <w:r w:rsidRPr="00F65510">
        <w:rPr>
          <w:rFonts w:ascii="Calibri" w:eastAsia="Arial" w:hAnsi="Arial" w:cs="Arial"/>
          <w:sz w:val="24"/>
          <w:szCs w:val="22"/>
        </w:rPr>
        <w:t>pricing</w:t>
      </w:r>
      <w:r w:rsidRPr="00F65510">
        <w:rPr>
          <w:rFonts w:ascii="Calibri" w:eastAsia="Arial" w:hAnsi="Arial" w:cs="Arial"/>
          <w:spacing w:val="-4"/>
          <w:sz w:val="24"/>
          <w:szCs w:val="22"/>
        </w:rPr>
        <w:t xml:space="preserve"> </w:t>
      </w:r>
      <w:r w:rsidRPr="00F65510">
        <w:rPr>
          <w:rFonts w:ascii="Calibri" w:eastAsia="Arial" w:hAnsi="Arial" w:cs="Arial"/>
          <w:sz w:val="24"/>
          <w:szCs w:val="22"/>
        </w:rPr>
        <w:t>is</w:t>
      </w:r>
      <w:r w:rsidRPr="00F65510">
        <w:rPr>
          <w:rFonts w:ascii="Calibri" w:eastAsia="Arial" w:hAnsi="Arial" w:cs="Arial"/>
          <w:spacing w:val="-2"/>
          <w:sz w:val="24"/>
          <w:szCs w:val="22"/>
        </w:rPr>
        <w:t xml:space="preserve"> </w:t>
      </w:r>
      <w:r w:rsidRPr="00F65510">
        <w:rPr>
          <w:rFonts w:ascii="Calibri" w:eastAsia="Arial" w:hAnsi="Arial" w:cs="Arial"/>
          <w:sz w:val="24"/>
          <w:szCs w:val="22"/>
        </w:rPr>
        <w:t>not</w:t>
      </w:r>
      <w:r w:rsidRPr="00F65510">
        <w:rPr>
          <w:rFonts w:ascii="Calibri" w:eastAsia="Arial" w:hAnsi="Arial" w:cs="Arial"/>
          <w:spacing w:val="-3"/>
          <w:sz w:val="24"/>
          <w:szCs w:val="22"/>
        </w:rPr>
        <w:t xml:space="preserve"> </w:t>
      </w:r>
      <w:r w:rsidRPr="00F65510">
        <w:rPr>
          <w:rFonts w:ascii="Calibri" w:eastAsia="Arial" w:hAnsi="Arial" w:cs="Arial"/>
          <w:sz w:val="24"/>
          <w:szCs w:val="22"/>
        </w:rPr>
        <w:t>based</w:t>
      </w:r>
      <w:r w:rsidRPr="00F65510">
        <w:rPr>
          <w:rFonts w:ascii="Calibri" w:eastAsia="Arial" w:hAnsi="Arial" w:cs="Arial"/>
          <w:spacing w:val="-3"/>
          <w:sz w:val="24"/>
          <w:szCs w:val="22"/>
        </w:rPr>
        <w:t xml:space="preserve"> </w:t>
      </w:r>
      <w:r w:rsidRPr="00F65510">
        <w:rPr>
          <w:rFonts w:ascii="Calibri" w:eastAsia="Arial" w:hAnsi="Arial" w:cs="Arial"/>
          <w:sz w:val="24"/>
          <w:szCs w:val="22"/>
        </w:rPr>
        <w:t>upon a</w:t>
      </w:r>
      <w:r w:rsidRPr="00F65510">
        <w:rPr>
          <w:rFonts w:ascii="Calibri" w:eastAsia="Arial" w:hAnsi="Arial" w:cs="Arial"/>
          <w:spacing w:val="-4"/>
          <w:sz w:val="24"/>
          <w:szCs w:val="22"/>
        </w:rPr>
        <w:t xml:space="preserve"> </w:t>
      </w:r>
      <w:r w:rsidRPr="00F65510">
        <w:rPr>
          <w:rFonts w:ascii="Calibri" w:eastAsia="Arial" w:hAnsi="Arial" w:cs="Arial"/>
          <w:sz w:val="24"/>
          <w:szCs w:val="22"/>
        </w:rPr>
        <w:t>commission rate,</w:t>
      </w:r>
      <w:r w:rsidRPr="00F65510">
        <w:rPr>
          <w:rFonts w:ascii="Calibri" w:eastAsia="Arial" w:hAnsi="Arial" w:cs="Arial"/>
          <w:spacing w:val="-5"/>
          <w:sz w:val="24"/>
          <w:szCs w:val="22"/>
        </w:rPr>
        <w:t xml:space="preserve"> </w:t>
      </w:r>
      <w:r w:rsidRPr="00F65510">
        <w:rPr>
          <w:rFonts w:ascii="Calibri" w:eastAsia="Arial" w:hAnsi="Arial" w:cs="Arial"/>
          <w:sz w:val="24"/>
          <w:szCs w:val="22"/>
        </w:rPr>
        <w:t>as</w:t>
      </w:r>
      <w:r w:rsidRPr="00F65510">
        <w:rPr>
          <w:rFonts w:ascii="Calibri" w:eastAsia="Arial" w:hAnsi="Arial" w:cs="Arial"/>
          <w:spacing w:val="-2"/>
          <w:sz w:val="24"/>
          <w:szCs w:val="22"/>
        </w:rPr>
        <w:t xml:space="preserve"> </w:t>
      </w:r>
      <w:r w:rsidRPr="00F65510">
        <w:rPr>
          <w:rFonts w:ascii="Calibri" w:eastAsia="Arial" w:hAnsi="Arial" w:cs="Arial"/>
          <w:sz w:val="24"/>
          <w:szCs w:val="22"/>
        </w:rPr>
        <w:t>a</w:t>
      </w:r>
      <w:r w:rsidRPr="00F65510">
        <w:rPr>
          <w:rFonts w:ascii="Calibri" w:eastAsia="Arial" w:hAnsi="Arial" w:cs="Arial"/>
          <w:spacing w:val="-4"/>
          <w:sz w:val="24"/>
          <w:szCs w:val="22"/>
        </w:rPr>
        <w:t xml:space="preserve"> </w:t>
      </w:r>
      <w:r w:rsidRPr="00F65510">
        <w:rPr>
          <w:rFonts w:ascii="Calibri" w:eastAsia="Arial" w:hAnsi="Arial" w:cs="Arial"/>
          <w:sz w:val="24"/>
          <w:szCs w:val="22"/>
        </w:rPr>
        <w:t>percentage,</w:t>
      </w:r>
      <w:r w:rsidRPr="00F65510">
        <w:rPr>
          <w:rFonts w:ascii="Calibri" w:eastAsia="Arial" w:hAnsi="Arial" w:cs="Arial"/>
          <w:spacing w:val="-4"/>
          <w:sz w:val="24"/>
          <w:szCs w:val="22"/>
        </w:rPr>
        <w:t xml:space="preserve"> </w:t>
      </w:r>
      <w:r w:rsidRPr="00F65510">
        <w:rPr>
          <w:rFonts w:ascii="Calibri" w:eastAsia="Arial" w:hAnsi="Arial" w:cs="Arial"/>
          <w:sz w:val="24"/>
          <w:szCs w:val="22"/>
        </w:rPr>
        <w:t>please</w:t>
      </w:r>
      <w:r w:rsidRPr="00F65510">
        <w:rPr>
          <w:rFonts w:ascii="Calibri" w:eastAsia="Arial" w:hAnsi="Arial" w:cs="Arial"/>
          <w:spacing w:val="-3"/>
          <w:sz w:val="24"/>
          <w:szCs w:val="22"/>
        </w:rPr>
        <w:t xml:space="preserve"> </w:t>
      </w:r>
      <w:r w:rsidRPr="00F65510">
        <w:rPr>
          <w:rFonts w:ascii="Calibri" w:eastAsia="Arial" w:hAnsi="Arial" w:cs="Arial"/>
          <w:sz w:val="24"/>
          <w:szCs w:val="22"/>
        </w:rPr>
        <w:t>present</w:t>
      </w:r>
      <w:r w:rsidRPr="00F65510">
        <w:rPr>
          <w:rFonts w:ascii="Calibri" w:eastAsia="Arial" w:hAnsi="Arial" w:cs="Arial"/>
          <w:spacing w:val="-3"/>
          <w:sz w:val="24"/>
          <w:szCs w:val="22"/>
        </w:rPr>
        <w:t xml:space="preserve"> </w:t>
      </w:r>
      <w:r w:rsidRPr="00F65510">
        <w:rPr>
          <w:rFonts w:ascii="Calibri" w:eastAsia="Arial" w:hAnsi="Arial" w:cs="Arial"/>
          <w:sz w:val="24"/>
          <w:szCs w:val="22"/>
        </w:rPr>
        <w:t>your</w:t>
      </w:r>
      <w:r w:rsidRPr="00F65510">
        <w:rPr>
          <w:rFonts w:ascii="Calibri" w:eastAsia="Arial" w:hAnsi="Arial" w:cs="Arial"/>
          <w:spacing w:val="-1"/>
          <w:sz w:val="24"/>
          <w:szCs w:val="22"/>
        </w:rPr>
        <w:t xml:space="preserve"> </w:t>
      </w:r>
      <w:r w:rsidRPr="00F65510">
        <w:rPr>
          <w:rFonts w:ascii="Calibri" w:eastAsia="Arial" w:hAnsi="Arial" w:cs="Arial"/>
          <w:sz w:val="24"/>
          <w:szCs w:val="22"/>
        </w:rPr>
        <w:t>total</w:t>
      </w:r>
      <w:r w:rsidRPr="00F65510">
        <w:rPr>
          <w:rFonts w:ascii="Calibri" w:eastAsia="Arial" w:hAnsi="Arial" w:cs="Arial"/>
          <w:spacing w:val="-4"/>
          <w:sz w:val="24"/>
          <w:szCs w:val="22"/>
        </w:rPr>
        <w:t xml:space="preserve"> </w:t>
      </w:r>
      <w:r w:rsidRPr="00F65510">
        <w:rPr>
          <w:rFonts w:ascii="Calibri" w:eastAsia="Arial" w:hAnsi="Arial" w:cs="Arial"/>
          <w:sz w:val="24"/>
          <w:szCs w:val="22"/>
        </w:rPr>
        <w:t>pricing for this project and per/transaction fee.</w:t>
      </w:r>
    </w:p>
    <w:p w:rsidR="00F65510" w:rsidRPr="00F65510" w:rsidRDefault="008C4483" w:rsidP="00F65510">
      <w:pPr>
        <w:adjustRightInd/>
        <w:spacing w:before="199" w:line="276" w:lineRule="auto"/>
        <w:ind w:left="359" w:right="358"/>
        <w:jc w:val="both"/>
        <w:rPr>
          <w:rFonts w:ascii="Calibri" w:eastAsia="Arial" w:hAnsi="Arial" w:cs="Arial"/>
          <w:sz w:val="24"/>
          <w:szCs w:val="22"/>
        </w:rPr>
      </w:pPr>
      <w:r>
        <w:rPr>
          <w:rFonts w:ascii="Calibri" w:eastAsia="Arial" w:hAnsi="Arial" w:cs="Arial"/>
          <w:sz w:val="24"/>
          <w:szCs w:val="22"/>
        </w:rPr>
        <w:lastRenderedPageBreak/>
        <w:t>NORLIC</w:t>
      </w:r>
      <w:r w:rsidR="00F65510" w:rsidRPr="00F65510">
        <w:rPr>
          <w:rFonts w:ascii="Calibri" w:eastAsia="Arial" w:hAnsi="Arial" w:cs="Arial"/>
          <w:spacing w:val="-7"/>
          <w:sz w:val="24"/>
          <w:szCs w:val="22"/>
        </w:rPr>
        <w:t xml:space="preserve"> </w:t>
      </w:r>
      <w:r w:rsidR="00F65510" w:rsidRPr="00F65510">
        <w:rPr>
          <w:rFonts w:ascii="Calibri" w:eastAsia="Arial" w:hAnsi="Arial" w:cs="Arial"/>
          <w:sz w:val="24"/>
          <w:szCs w:val="22"/>
        </w:rPr>
        <w:t>reserves</w:t>
      </w:r>
      <w:r w:rsidR="00F65510" w:rsidRPr="00F65510">
        <w:rPr>
          <w:rFonts w:ascii="Calibri" w:eastAsia="Arial" w:hAnsi="Arial" w:cs="Arial"/>
          <w:spacing w:val="-7"/>
          <w:sz w:val="24"/>
          <w:szCs w:val="22"/>
        </w:rPr>
        <w:t xml:space="preserve"> </w:t>
      </w:r>
      <w:r w:rsidR="00F65510" w:rsidRPr="00F65510">
        <w:rPr>
          <w:rFonts w:ascii="Calibri" w:eastAsia="Arial" w:hAnsi="Arial" w:cs="Arial"/>
          <w:sz w:val="24"/>
          <w:szCs w:val="22"/>
        </w:rPr>
        <w:t>the</w:t>
      </w:r>
      <w:r w:rsidR="00F65510" w:rsidRPr="00F65510">
        <w:rPr>
          <w:rFonts w:ascii="Calibri" w:eastAsia="Arial" w:hAnsi="Arial" w:cs="Arial"/>
          <w:spacing w:val="-8"/>
          <w:sz w:val="24"/>
          <w:szCs w:val="22"/>
        </w:rPr>
        <w:t xml:space="preserve"> </w:t>
      </w:r>
      <w:r w:rsidR="00F65510" w:rsidRPr="00F65510">
        <w:rPr>
          <w:rFonts w:ascii="Calibri" w:eastAsia="Arial" w:hAnsi="Arial" w:cs="Arial"/>
          <w:sz w:val="24"/>
          <w:szCs w:val="22"/>
        </w:rPr>
        <w:t>right</w:t>
      </w:r>
      <w:r w:rsidR="00F65510" w:rsidRPr="00F65510">
        <w:rPr>
          <w:rFonts w:ascii="Calibri" w:eastAsia="Arial" w:hAnsi="Arial" w:cs="Arial"/>
          <w:spacing w:val="-8"/>
          <w:sz w:val="24"/>
          <w:szCs w:val="22"/>
        </w:rPr>
        <w:t xml:space="preserve"> </w:t>
      </w:r>
      <w:r w:rsidR="00F65510" w:rsidRPr="00F65510">
        <w:rPr>
          <w:rFonts w:ascii="Calibri" w:eastAsia="Arial" w:hAnsi="Arial" w:cs="Arial"/>
          <w:sz w:val="24"/>
          <w:szCs w:val="22"/>
        </w:rPr>
        <w:t>to</w:t>
      </w:r>
      <w:r w:rsidR="00F65510" w:rsidRPr="00F65510">
        <w:rPr>
          <w:rFonts w:ascii="Calibri" w:eastAsia="Arial" w:hAnsi="Arial" w:cs="Arial"/>
          <w:spacing w:val="-6"/>
          <w:sz w:val="24"/>
          <w:szCs w:val="22"/>
        </w:rPr>
        <w:t xml:space="preserve"> </w:t>
      </w:r>
      <w:r w:rsidR="00F65510" w:rsidRPr="00F65510">
        <w:rPr>
          <w:rFonts w:ascii="Calibri" w:eastAsia="Arial" w:hAnsi="Arial" w:cs="Arial"/>
          <w:sz w:val="24"/>
          <w:szCs w:val="22"/>
        </w:rPr>
        <w:t>award</w:t>
      </w:r>
      <w:r w:rsidR="00F65510" w:rsidRPr="00F65510">
        <w:rPr>
          <w:rFonts w:ascii="Calibri" w:eastAsia="Arial" w:hAnsi="Arial" w:cs="Arial"/>
          <w:spacing w:val="-5"/>
          <w:sz w:val="24"/>
          <w:szCs w:val="22"/>
        </w:rPr>
        <w:t xml:space="preserve"> </w:t>
      </w:r>
      <w:r w:rsidR="00F65510" w:rsidRPr="00F65510">
        <w:rPr>
          <w:rFonts w:ascii="Calibri" w:eastAsia="Arial" w:hAnsi="Arial" w:cs="Arial"/>
          <w:sz w:val="24"/>
          <w:szCs w:val="22"/>
        </w:rPr>
        <w:t>multiple</w:t>
      </w:r>
      <w:r w:rsidR="00F65510" w:rsidRPr="00F65510">
        <w:rPr>
          <w:rFonts w:ascii="Calibri" w:eastAsia="Arial" w:hAnsi="Arial" w:cs="Arial"/>
          <w:spacing w:val="-8"/>
          <w:sz w:val="24"/>
          <w:szCs w:val="22"/>
        </w:rPr>
        <w:t xml:space="preserve"> </w:t>
      </w:r>
      <w:r w:rsidR="00F65510" w:rsidRPr="00F65510">
        <w:rPr>
          <w:rFonts w:ascii="Calibri" w:eastAsia="Arial" w:hAnsi="Arial" w:cs="Arial"/>
          <w:sz w:val="24"/>
          <w:szCs w:val="22"/>
        </w:rPr>
        <w:t>brokerage</w:t>
      </w:r>
      <w:r w:rsidR="00F65510" w:rsidRPr="00F65510">
        <w:rPr>
          <w:rFonts w:ascii="Calibri" w:eastAsia="Arial" w:hAnsi="Arial" w:cs="Arial"/>
          <w:spacing w:val="-6"/>
          <w:sz w:val="24"/>
          <w:szCs w:val="22"/>
        </w:rPr>
        <w:t xml:space="preserve"> </w:t>
      </w:r>
      <w:r w:rsidR="00F65510" w:rsidRPr="00F65510">
        <w:rPr>
          <w:rFonts w:ascii="Calibri" w:eastAsia="Arial" w:hAnsi="Arial" w:cs="Arial"/>
          <w:sz w:val="24"/>
          <w:szCs w:val="22"/>
        </w:rPr>
        <w:t>contracts</w:t>
      </w:r>
      <w:r w:rsidR="00F65510" w:rsidRPr="00F65510">
        <w:rPr>
          <w:rFonts w:ascii="Calibri" w:eastAsia="Arial" w:hAnsi="Arial" w:cs="Arial"/>
          <w:spacing w:val="-7"/>
          <w:sz w:val="24"/>
          <w:szCs w:val="22"/>
        </w:rPr>
        <w:t xml:space="preserve"> </w:t>
      </w:r>
      <w:r w:rsidR="00F65510" w:rsidRPr="00F65510">
        <w:rPr>
          <w:rFonts w:ascii="Calibri" w:eastAsia="Arial" w:hAnsi="Arial" w:cs="Arial"/>
          <w:sz w:val="24"/>
          <w:szCs w:val="22"/>
        </w:rPr>
        <w:t>based</w:t>
      </w:r>
      <w:r w:rsidR="00F65510" w:rsidRPr="00F65510">
        <w:rPr>
          <w:rFonts w:ascii="Calibri" w:eastAsia="Arial" w:hAnsi="Arial" w:cs="Arial"/>
          <w:spacing w:val="-5"/>
          <w:sz w:val="24"/>
          <w:szCs w:val="22"/>
        </w:rPr>
        <w:t xml:space="preserve"> </w:t>
      </w:r>
      <w:r w:rsidR="00F65510" w:rsidRPr="00F65510">
        <w:rPr>
          <w:rFonts w:ascii="Calibri" w:eastAsia="Arial" w:hAnsi="Arial" w:cs="Arial"/>
          <w:sz w:val="24"/>
          <w:szCs w:val="22"/>
        </w:rPr>
        <w:t>on</w:t>
      </w:r>
      <w:r w:rsidR="00F65510" w:rsidRPr="00F65510">
        <w:rPr>
          <w:rFonts w:ascii="Calibri" w:eastAsia="Arial" w:hAnsi="Arial" w:cs="Arial"/>
          <w:spacing w:val="-5"/>
          <w:sz w:val="24"/>
          <w:szCs w:val="22"/>
        </w:rPr>
        <w:t xml:space="preserve"> </w:t>
      </w:r>
      <w:r w:rsidR="00F65510" w:rsidRPr="00F65510">
        <w:rPr>
          <w:rFonts w:ascii="Calibri" w:eastAsia="Arial" w:hAnsi="Arial" w:cs="Arial"/>
          <w:sz w:val="24"/>
          <w:szCs w:val="22"/>
        </w:rPr>
        <w:t>the</w:t>
      </w:r>
      <w:r w:rsidR="00F65510" w:rsidRPr="00F65510">
        <w:rPr>
          <w:rFonts w:ascii="Calibri" w:eastAsia="Arial" w:hAnsi="Arial" w:cs="Arial"/>
          <w:spacing w:val="-6"/>
          <w:sz w:val="24"/>
          <w:szCs w:val="22"/>
        </w:rPr>
        <w:t xml:space="preserve"> </w:t>
      </w:r>
      <w:r w:rsidR="00F65510" w:rsidRPr="00F65510">
        <w:rPr>
          <w:rFonts w:ascii="Calibri" w:eastAsia="Arial" w:hAnsi="Arial" w:cs="Arial"/>
          <w:sz w:val="24"/>
          <w:szCs w:val="22"/>
        </w:rPr>
        <w:t>quality</w:t>
      </w:r>
      <w:r w:rsidR="00F65510" w:rsidRPr="00F65510">
        <w:rPr>
          <w:rFonts w:ascii="Calibri" w:eastAsia="Arial" w:hAnsi="Arial" w:cs="Arial"/>
          <w:spacing w:val="-7"/>
          <w:sz w:val="24"/>
          <w:szCs w:val="22"/>
        </w:rPr>
        <w:t xml:space="preserve"> </w:t>
      </w:r>
      <w:r w:rsidR="00F65510" w:rsidRPr="00F65510">
        <w:rPr>
          <w:rFonts w:ascii="Calibri" w:eastAsia="Arial" w:hAnsi="Arial" w:cs="Arial"/>
          <w:sz w:val="24"/>
          <w:szCs w:val="22"/>
        </w:rPr>
        <w:t>of</w:t>
      </w:r>
      <w:r w:rsidR="00F65510" w:rsidRPr="00F65510">
        <w:rPr>
          <w:rFonts w:ascii="Calibri" w:eastAsia="Arial" w:hAnsi="Arial" w:cs="Arial"/>
          <w:spacing w:val="-5"/>
          <w:sz w:val="24"/>
          <w:szCs w:val="22"/>
        </w:rPr>
        <w:t xml:space="preserve"> </w:t>
      </w:r>
      <w:r w:rsidR="00F65510" w:rsidRPr="00F65510">
        <w:rPr>
          <w:rFonts w:ascii="Calibri" w:eastAsia="Arial" w:hAnsi="Arial" w:cs="Arial"/>
          <w:sz w:val="24"/>
          <w:szCs w:val="22"/>
        </w:rPr>
        <w:t>the</w:t>
      </w:r>
      <w:r w:rsidR="00F65510" w:rsidRPr="00F65510">
        <w:rPr>
          <w:rFonts w:ascii="Calibri" w:eastAsia="Arial" w:hAnsi="Arial" w:cs="Arial"/>
          <w:spacing w:val="-8"/>
          <w:sz w:val="24"/>
          <w:szCs w:val="22"/>
        </w:rPr>
        <w:t xml:space="preserve"> </w:t>
      </w:r>
      <w:r w:rsidR="00F65510" w:rsidRPr="00F65510">
        <w:rPr>
          <w:rFonts w:ascii="Calibri" w:eastAsia="Arial" w:hAnsi="Arial" w:cs="Arial"/>
          <w:sz w:val="24"/>
          <w:szCs w:val="22"/>
        </w:rPr>
        <w:t>proposals,</w:t>
      </w:r>
      <w:r w:rsidR="00F65510" w:rsidRPr="00F65510">
        <w:rPr>
          <w:rFonts w:ascii="Calibri" w:eastAsia="Arial" w:hAnsi="Arial" w:cs="Arial"/>
          <w:spacing w:val="-6"/>
          <w:sz w:val="24"/>
          <w:szCs w:val="22"/>
        </w:rPr>
        <w:t xml:space="preserve"> </w:t>
      </w:r>
      <w:r w:rsidR="00F65510" w:rsidRPr="00F65510">
        <w:rPr>
          <w:rFonts w:ascii="Calibri" w:eastAsia="Arial" w:hAnsi="Arial" w:cs="Arial"/>
          <w:sz w:val="24"/>
          <w:szCs w:val="22"/>
        </w:rPr>
        <w:t>relevant experience, or for any other reasons deemed in the best interest of the Corporation.</w:t>
      </w:r>
    </w:p>
    <w:p w:rsidR="00F65510" w:rsidRPr="00F65510" w:rsidRDefault="00F65510" w:rsidP="00F65510">
      <w:pPr>
        <w:numPr>
          <w:ilvl w:val="1"/>
          <w:numId w:val="18"/>
        </w:numPr>
        <w:tabs>
          <w:tab w:val="left" w:pos="1077"/>
        </w:tabs>
        <w:adjustRightInd/>
        <w:spacing w:before="200"/>
        <w:ind w:left="1077" w:hanging="358"/>
        <w:outlineLvl w:val="2"/>
        <w:rPr>
          <w:rFonts w:ascii="Calibri" w:eastAsia="Cambria" w:hAnsi="Cambria" w:cs="Cambria"/>
          <w:b/>
          <w:bCs/>
          <w:sz w:val="24"/>
        </w:rPr>
      </w:pPr>
      <w:r w:rsidRPr="00F65510">
        <w:rPr>
          <w:rFonts w:ascii="Calibri" w:eastAsia="Cambria" w:hAnsi="Cambria" w:cs="Cambria"/>
          <w:b/>
          <w:bCs/>
          <w:sz w:val="24"/>
        </w:rPr>
        <w:t xml:space="preserve">MWBE </w:t>
      </w:r>
      <w:r w:rsidRPr="00F65510">
        <w:rPr>
          <w:rFonts w:ascii="Calibri" w:eastAsia="Cambria" w:hAnsi="Cambria" w:cs="Cambria"/>
          <w:b/>
          <w:bCs/>
          <w:spacing w:val="-2"/>
          <w:sz w:val="24"/>
        </w:rPr>
        <w:t>Utilization</w:t>
      </w:r>
    </w:p>
    <w:p w:rsidR="00F65510" w:rsidRPr="00F65510" w:rsidRDefault="00F65510" w:rsidP="00F65510">
      <w:pPr>
        <w:adjustRightInd/>
        <w:spacing w:before="245" w:line="276" w:lineRule="auto"/>
        <w:ind w:left="359" w:right="355"/>
        <w:jc w:val="both"/>
        <w:rPr>
          <w:rFonts w:ascii="Calibri" w:eastAsia="Arial" w:hAnsi="Arial" w:cs="Arial"/>
          <w:sz w:val="24"/>
          <w:szCs w:val="22"/>
        </w:rPr>
      </w:pPr>
      <w:r w:rsidRPr="00F65510">
        <w:rPr>
          <w:rFonts w:ascii="Calibri" w:eastAsia="Arial" w:hAnsi="Arial" w:cs="Arial"/>
          <w:sz w:val="24"/>
          <w:szCs w:val="22"/>
        </w:rPr>
        <w:t>This project will be funded in part through New York State Homes and Community Renewal (HCR). All contractors</w:t>
      </w:r>
      <w:r w:rsidRPr="00F65510">
        <w:rPr>
          <w:rFonts w:ascii="Calibri" w:eastAsia="Arial" w:hAnsi="Arial" w:cs="Arial"/>
          <w:spacing w:val="-3"/>
          <w:sz w:val="24"/>
          <w:szCs w:val="22"/>
        </w:rPr>
        <w:t xml:space="preserve"> </w:t>
      </w:r>
      <w:r w:rsidRPr="00F65510">
        <w:rPr>
          <w:rFonts w:ascii="Calibri" w:eastAsia="Arial" w:hAnsi="Arial" w:cs="Arial"/>
          <w:sz w:val="24"/>
          <w:szCs w:val="22"/>
        </w:rPr>
        <w:t>and</w:t>
      </w:r>
      <w:r w:rsidRPr="00F65510">
        <w:rPr>
          <w:rFonts w:ascii="Calibri" w:eastAsia="Arial" w:hAnsi="Arial" w:cs="Arial"/>
          <w:spacing w:val="-1"/>
          <w:sz w:val="24"/>
          <w:szCs w:val="22"/>
        </w:rPr>
        <w:t xml:space="preserve"> </w:t>
      </w:r>
      <w:r w:rsidRPr="00F65510">
        <w:rPr>
          <w:rFonts w:ascii="Calibri" w:eastAsia="Arial" w:hAnsi="Arial" w:cs="Arial"/>
          <w:sz w:val="24"/>
          <w:szCs w:val="22"/>
        </w:rPr>
        <w:t>awardees</w:t>
      </w:r>
      <w:r w:rsidRPr="00F65510">
        <w:rPr>
          <w:rFonts w:ascii="Calibri" w:eastAsia="Arial" w:hAnsi="Arial" w:cs="Arial"/>
          <w:spacing w:val="-1"/>
          <w:sz w:val="24"/>
          <w:szCs w:val="22"/>
        </w:rPr>
        <w:t xml:space="preserve"> </w:t>
      </w:r>
      <w:r w:rsidRPr="00F65510">
        <w:rPr>
          <w:rFonts w:ascii="Calibri" w:eastAsia="Arial" w:hAnsi="Arial" w:cs="Arial"/>
          <w:sz w:val="24"/>
          <w:szCs w:val="22"/>
        </w:rPr>
        <w:t>must submit</w:t>
      </w:r>
      <w:r w:rsidRPr="00F65510">
        <w:rPr>
          <w:rFonts w:ascii="Calibri" w:eastAsia="Arial" w:hAnsi="Arial" w:cs="Arial"/>
          <w:spacing w:val="-1"/>
          <w:sz w:val="24"/>
          <w:szCs w:val="22"/>
        </w:rPr>
        <w:t xml:space="preserve"> </w:t>
      </w:r>
      <w:r w:rsidRPr="00F65510">
        <w:rPr>
          <w:rFonts w:ascii="Calibri" w:eastAsia="Arial" w:hAnsi="Arial" w:cs="Arial"/>
          <w:sz w:val="24"/>
          <w:szCs w:val="22"/>
        </w:rPr>
        <w:t>and</w:t>
      </w:r>
      <w:r w:rsidRPr="00F65510">
        <w:rPr>
          <w:rFonts w:ascii="Calibri" w:eastAsia="Arial" w:hAnsi="Arial" w:cs="Arial"/>
          <w:spacing w:val="-1"/>
          <w:sz w:val="24"/>
          <w:szCs w:val="22"/>
        </w:rPr>
        <w:t xml:space="preserve"> </w:t>
      </w:r>
      <w:r w:rsidRPr="00F65510">
        <w:rPr>
          <w:rFonts w:ascii="Calibri" w:eastAsia="Arial" w:hAnsi="Arial" w:cs="Arial"/>
          <w:sz w:val="24"/>
          <w:szCs w:val="22"/>
        </w:rPr>
        <w:t>abide</w:t>
      </w:r>
      <w:r w:rsidRPr="00F65510">
        <w:rPr>
          <w:rFonts w:ascii="Calibri" w:eastAsia="Arial" w:hAnsi="Arial" w:cs="Arial"/>
          <w:spacing w:val="-4"/>
          <w:sz w:val="24"/>
          <w:szCs w:val="22"/>
        </w:rPr>
        <w:t xml:space="preserve"> </w:t>
      </w:r>
      <w:r w:rsidRPr="00F65510">
        <w:rPr>
          <w:rFonts w:ascii="Calibri" w:eastAsia="Arial" w:hAnsi="Arial" w:cs="Arial"/>
          <w:sz w:val="24"/>
          <w:szCs w:val="22"/>
        </w:rPr>
        <w:t>by</w:t>
      </w:r>
      <w:r w:rsidRPr="00F65510">
        <w:rPr>
          <w:rFonts w:ascii="Calibri" w:eastAsia="Arial" w:hAnsi="Arial" w:cs="Arial"/>
          <w:spacing w:val="-1"/>
          <w:sz w:val="24"/>
          <w:szCs w:val="22"/>
        </w:rPr>
        <w:t xml:space="preserve"> </w:t>
      </w:r>
      <w:r w:rsidRPr="00F65510">
        <w:rPr>
          <w:rFonts w:ascii="Calibri" w:eastAsia="Arial" w:hAnsi="Arial" w:cs="Arial"/>
          <w:sz w:val="24"/>
          <w:szCs w:val="22"/>
        </w:rPr>
        <w:t>a</w:t>
      </w:r>
      <w:r w:rsidRPr="00F65510">
        <w:rPr>
          <w:rFonts w:ascii="Calibri" w:eastAsia="Arial" w:hAnsi="Arial" w:cs="Arial"/>
          <w:spacing w:val="-2"/>
          <w:sz w:val="24"/>
          <w:szCs w:val="22"/>
        </w:rPr>
        <w:t xml:space="preserve"> </w:t>
      </w:r>
      <w:r w:rsidRPr="00F65510">
        <w:rPr>
          <w:rFonts w:ascii="Calibri" w:eastAsia="Arial" w:hAnsi="Arial" w:cs="Arial"/>
          <w:sz w:val="24"/>
          <w:szCs w:val="22"/>
        </w:rPr>
        <w:t>Minority/Women</w:t>
      </w:r>
      <w:r w:rsidRPr="00F65510">
        <w:rPr>
          <w:rFonts w:ascii="Calibri" w:eastAsia="Arial" w:hAnsi="Arial" w:cs="Arial"/>
          <w:spacing w:val="-1"/>
          <w:sz w:val="24"/>
          <w:szCs w:val="22"/>
        </w:rPr>
        <w:t xml:space="preserve"> </w:t>
      </w:r>
      <w:r w:rsidRPr="00F65510">
        <w:rPr>
          <w:rFonts w:ascii="Calibri" w:eastAsia="Arial" w:hAnsi="Arial" w:cs="Arial"/>
          <w:sz w:val="24"/>
          <w:szCs w:val="22"/>
        </w:rPr>
        <w:t>Owned Business</w:t>
      </w:r>
      <w:r w:rsidRPr="00F65510">
        <w:rPr>
          <w:rFonts w:ascii="Calibri" w:eastAsia="Arial" w:hAnsi="Arial" w:cs="Arial"/>
          <w:spacing w:val="-3"/>
          <w:sz w:val="24"/>
          <w:szCs w:val="22"/>
        </w:rPr>
        <w:t xml:space="preserve"> </w:t>
      </w:r>
      <w:r w:rsidRPr="00F65510">
        <w:rPr>
          <w:rFonts w:ascii="Calibri" w:eastAsia="Arial" w:hAnsi="Arial" w:cs="Arial"/>
          <w:sz w:val="24"/>
          <w:szCs w:val="22"/>
        </w:rPr>
        <w:t>Enterprise.</w:t>
      </w:r>
      <w:r w:rsidRPr="00F65510">
        <w:rPr>
          <w:rFonts w:ascii="Calibri" w:eastAsia="Arial" w:hAnsi="Arial" w:cs="Arial"/>
          <w:spacing w:val="-1"/>
          <w:sz w:val="24"/>
          <w:szCs w:val="22"/>
        </w:rPr>
        <w:t xml:space="preserve"> </w:t>
      </w:r>
      <w:r w:rsidRPr="00F65510">
        <w:rPr>
          <w:rFonts w:ascii="Calibri" w:eastAsia="Arial" w:hAnsi="Arial" w:cs="Arial"/>
          <w:sz w:val="24"/>
          <w:szCs w:val="22"/>
        </w:rPr>
        <w:t>(M/WBE) Utilization Plan that is acceptable to HCR.</w:t>
      </w:r>
    </w:p>
    <w:p w:rsidR="00F65510" w:rsidRPr="00F65510" w:rsidRDefault="00F65510" w:rsidP="00F65510">
      <w:pPr>
        <w:adjustRightInd/>
        <w:spacing w:before="199"/>
        <w:ind w:left="360"/>
        <w:jc w:val="both"/>
        <w:rPr>
          <w:rFonts w:ascii="Calibri" w:eastAsia="Arial" w:hAnsi="Arial" w:cs="Arial"/>
          <w:b/>
          <w:sz w:val="24"/>
          <w:szCs w:val="22"/>
        </w:rPr>
      </w:pPr>
      <w:r w:rsidRPr="00F65510">
        <w:rPr>
          <w:rFonts w:ascii="Calibri" w:eastAsia="Arial" w:hAnsi="Arial" w:cs="Arial"/>
          <w:b/>
          <w:sz w:val="24"/>
          <w:szCs w:val="22"/>
          <w:u w:val="single"/>
        </w:rPr>
        <w:t>Award</w:t>
      </w:r>
      <w:r w:rsidRPr="00F65510">
        <w:rPr>
          <w:rFonts w:ascii="Calibri" w:eastAsia="Arial" w:hAnsi="Arial" w:cs="Arial"/>
          <w:b/>
          <w:spacing w:val="-2"/>
          <w:sz w:val="24"/>
          <w:szCs w:val="22"/>
          <w:u w:val="single"/>
        </w:rPr>
        <w:t xml:space="preserve"> Criteria</w:t>
      </w:r>
    </w:p>
    <w:p w:rsidR="008C4483" w:rsidRDefault="00F65510" w:rsidP="008C4483">
      <w:pPr>
        <w:adjustRightInd/>
        <w:spacing w:before="4"/>
        <w:ind w:left="360" w:right="4250"/>
        <w:rPr>
          <w:rFonts w:ascii="Calibri" w:eastAsia="Arial" w:hAnsi="Arial" w:cs="Arial"/>
          <w:sz w:val="24"/>
          <w:szCs w:val="22"/>
        </w:rPr>
      </w:pPr>
      <w:r w:rsidRPr="00F65510">
        <w:rPr>
          <w:rFonts w:ascii="Calibri" w:eastAsia="Arial" w:hAnsi="Arial" w:cs="Arial"/>
          <w:sz w:val="24"/>
          <w:szCs w:val="22"/>
        </w:rPr>
        <w:t>Proposals</w:t>
      </w:r>
      <w:r w:rsidRPr="00F65510">
        <w:rPr>
          <w:rFonts w:ascii="Calibri" w:eastAsia="Arial" w:hAnsi="Arial" w:cs="Arial"/>
          <w:spacing w:val="-6"/>
          <w:sz w:val="24"/>
          <w:szCs w:val="22"/>
        </w:rPr>
        <w:t xml:space="preserve"> </w:t>
      </w:r>
      <w:r w:rsidRPr="00F65510">
        <w:rPr>
          <w:rFonts w:ascii="Calibri" w:eastAsia="Arial" w:hAnsi="Arial" w:cs="Arial"/>
          <w:sz w:val="24"/>
          <w:szCs w:val="22"/>
        </w:rPr>
        <w:t>will</w:t>
      </w:r>
      <w:r w:rsidRPr="00F65510">
        <w:rPr>
          <w:rFonts w:ascii="Calibri" w:eastAsia="Arial" w:hAnsi="Arial" w:cs="Arial"/>
          <w:spacing w:val="-6"/>
          <w:sz w:val="24"/>
          <w:szCs w:val="22"/>
        </w:rPr>
        <w:t xml:space="preserve"> </w:t>
      </w:r>
      <w:r w:rsidRPr="00F65510">
        <w:rPr>
          <w:rFonts w:ascii="Calibri" w:eastAsia="Arial" w:hAnsi="Arial" w:cs="Arial"/>
          <w:sz w:val="24"/>
          <w:szCs w:val="22"/>
        </w:rPr>
        <w:t>be</w:t>
      </w:r>
      <w:r w:rsidRPr="00F65510">
        <w:rPr>
          <w:rFonts w:ascii="Calibri" w:eastAsia="Arial" w:hAnsi="Arial" w:cs="Arial"/>
          <w:spacing w:val="-3"/>
          <w:sz w:val="24"/>
          <w:szCs w:val="22"/>
        </w:rPr>
        <w:t xml:space="preserve"> </w:t>
      </w:r>
      <w:r w:rsidRPr="00F65510">
        <w:rPr>
          <w:rFonts w:ascii="Calibri" w:eastAsia="Arial" w:hAnsi="Arial" w:cs="Arial"/>
          <w:sz w:val="24"/>
          <w:szCs w:val="22"/>
        </w:rPr>
        <w:t>evaluated</w:t>
      </w:r>
      <w:r w:rsidRPr="00F65510">
        <w:rPr>
          <w:rFonts w:ascii="Calibri" w:eastAsia="Arial" w:hAnsi="Arial" w:cs="Arial"/>
          <w:spacing w:val="-2"/>
          <w:sz w:val="24"/>
          <w:szCs w:val="22"/>
        </w:rPr>
        <w:t xml:space="preserve"> </w:t>
      </w:r>
      <w:r w:rsidRPr="00F65510">
        <w:rPr>
          <w:rFonts w:ascii="Calibri" w:eastAsia="Arial" w:hAnsi="Arial" w:cs="Arial"/>
          <w:sz w:val="24"/>
          <w:szCs w:val="22"/>
        </w:rPr>
        <w:t>and</w:t>
      </w:r>
      <w:r w:rsidRPr="00F65510">
        <w:rPr>
          <w:rFonts w:ascii="Calibri" w:eastAsia="Arial" w:hAnsi="Arial" w:cs="Arial"/>
          <w:spacing w:val="-5"/>
          <w:sz w:val="24"/>
          <w:szCs w:val="22"/>
        </w:rPr>
        <w:t xml:space="preserve"> </w:t>
      </w:r>
      <w:r w:rsidRPr="00F65510">
        <w:rPr>
          <w:rFonts w:ascii="Calibri" w:eastAsia="Arial" w:hAnsi="Arial" w:cs="Arial"/>
          <w:sz w:val="24"/>
          <w:szCs w:val="22"/>
        </w:rPr>
        <w:t>awarded</w:t>
      </w:r>
      <w:r w:rsidRPr="00F65510">
        <w:rPr>
          <w:rFonts w:ascii="Calibri" w:eastAsia="Arial" w:hAnsi="Arial" w:cs="Arial"/>
          <w:spacing w:val="-5"/>
          <w:sz w:val="24"/>
          <w:szCs w:val="22"/>
        </w:rPr>
        <w:t xml:space="preserve"> </w:t>
      </w:r>
      <w:r w:rsidRPr="00F65510">
        <w:rPr>
          <w:rFonts w:ascii="Calibri" w:eastAsia="Arial" w:hAnsi="Arial" w:cs="Arial"/>
          <w:sz w:val="24"/>
          <w:szCs w:val="22"/>
        </w:rPr>
        <w:t>on</w:t>
      </w:r>
      <w:r w:rsidRPr="00F65510">
        <w:rPr>
          <w:rFonts w:ascii="Calibri" w:eastAsia="Arial" w:hAnsi="Arial" w:cs="Arial"/>
          <w:spacing w:val="-2"/>
          <w:sz w:val="24"/>
          <w:szCs w:val="22"/>
        </w:rPr>
        <w:t xml:space="preserve"> </w:t>
      </w:r>
      <w:r w:rsidRPr="00F65510">
        <w:rPr>
          <w:rFonts w:ascii="Calibri" w:eastAsia="Arial" w:hAnsi="Arial" w:cs="Arial"/>
          <w:sz w:val="24"/>
          <w:szCs w:val="22"/>
        </w:rPr>
        <w:t>the</w:t>
      </w:r>
      <w:r w:rsidRPr="00F65510">
        <w:rPr>
          <w:rFonts w:ascii="Calibri" w:eastAsia="Arial" w:hAnsi="Arial" w:cs="Arial"/>
          <w:spacing w:val="-5"/>
          <w:sz w:val="24"/>
          <w:szCs w:val="22"/>
        </w:rPr>
        <w:t xml:space="preserve"> </w:t>
      </w:r>
      <w:r w:rsidRPr="00F65510">
        <w:rPr>
          <w:rFonts w:ascii="Calibri" w:eastAsia="Arial" w:hAnsi="Arial" w:cs="Arial"/>
          <w:sz w:val="24"/>
          <w:szCs w:val="22"/>
        </w:rPr>
        <w:t>following</w:t>
      </w:r>
      <w:r w:rsidRPr="00F65510">
        <w:rPr>
          <w:rFonts w:ascii="Calibri" w:eastAsia="Arial" w:hAnsi="Arial" w:cs="Arial"/>
          <w:spacing w:val="-4"/>
          <w:sz w:val="24"/>
          <w:szCs w:val="22"/>
        </w:rPr>
        <w:t xml:space="preserve"> </w:t>
      </w:r>
      <w:r w:rsidRPr="00F65510">
        <w:rPr>
          <w:rFonts w:ascii="Calibri" w:eastAsia="Arial" w:hAnsi="Arial" w:cs="Arial"/>
          <w:sz w:val="24"/>
          <w:szCs w:val="22"/>
        </w:rPr>
        <w:t xml:space="preserve">criteria: </w:t>
      </w:r>
    </w:p>
    <w:p w:rsidR="00F65510" w:rsidRPr="00F65510" w:rsidRDefault="00F65510" w:rsidP="008C4483">
      <w:pPr>
        <w:adjustRightInd/>
        <w:spacing w:before="4"/>
        <w:ind w:left="360" w:right="4250"/>
        <w:rPr>
          <w:rFonts w:ascii="Calibri" w:eastAsia="Arial" w:hAnsi="Arial" w:cs="Arial"/>
          <w:sz w:val="24"/>
          <w:szCs w:val="22"/>
        </w:rPr>
      </w:pPr>
      <w:r w:rsidRPr="00F65510">
        <w:rPr>
          <w:rFonts w:ascii="Calibri" w:eastAsia="Arial" w:hAnsi="Arial" w:cs="Arial"/>
          <w:sz w:val="24"/>
          <w:szCs w:val="22"/>
        </w:rPr>
        <w:t>Overall Quality and Responsiveness of Proposal</w:t>
      </w:r>
    </w:p>
    <w:p w:rsidR="00F65510" w:rsidRPr="00F65510" w:rsidRDefault="00F65510" w:rsidP="00F65510">
      <w:pPr>
        <w:adjustRightInd/>
        <w:spacing w:before="47"/>
        <w:ind w:left="360"/>
        <w:rPr>
          <w:rFonts w:ascii="Calibri" w:eastAsia="Arial" w:hAnsi="Arial" w:cs="Arial"/>
          <w:sz w:val="24"/>
          <w:szCs w:val="22"/>
        </w:rPr>
      </w:pPr>
      <w:r w:rsidRPr="00F65510">
        <w:rPr>
          <w:rFonts w:ascii="Calibri" w:eastAsia="Arial" w:hAnsi="Arial" w:cs="Arial"/>
          <w:sz w:val="24"/>
          <w:szCs w:val="22"/>
        </w:rPr>
        <w:t>Suitability</w:t>
      </w:r>
      <w:r w:rsidRPr="00F65510">
        <w:rPr>
          <w:rFonts w:ascii="Calibri" w:eastAsia="Arial" w:hAnsi="Arial" w:cs="Arial"/>
          <w:spacing w:val="-5"/>
          <w:sz w:val="24"/>
          <w:szCs w:val="22"/>
        </w:rPr>
        <w:t xml:space="preserve"> </w:t>
      </w:r>
      <w:r w:rsidRPr="00F65510">
        <w:rPr>
          <w:rFonts w:ascii="Calibri" w:eastAsia="Arial" w:hAnsi="Arial" w:cs="Arial"/>
          <w:sz w:val="24"/>
          <w:szCs w:val="22"/>
        </w:rPr>
        <w:t>of</w:t>
      </w:r>
      <w:r w:rsidRPr="00F65510">
        <w:rPr>
          <w:rFonts w:ascii="Calibri" w:eastAsia="Arial" w:hAnsi="Arial" w:cs="Arial"/>
          <w:spacing w:val="-3"/>
          <w:sz w:val="24"/>
          <w:szCs w:val="22"/>
        </w:rPr>
        <w:t xml:space="preserve"> </w:t>
      </w:r>
      <w:r w:rsidRPr="00F65510">
        <w:rPr>
          <w:rFonts w:ascii="Calibri" w:eastAsia="Arial" w:hAnsi="Arial" w:cs="Arial"/>
          <w:sz w:val="24"/>
          <w:szCs w:val="22"/>
        </w:rPr>
        <w:t>the</w:t>
      </w:r>
      <w:r w:rsidRPr="00F65510">
        <w:rPr>
          <w:rFonts w:ascii="Calibri" w:eastAsia="Arial" w:hAnsi="Arial" w:cs="Arial"/>
          <w:spacing w:val="-1"/>
          <w:sz w:val="24"/>
          <w:szCs w:val="22"/>
        </w:rPr>
        <w:t xml:space="preserve"> </w:t>
      </w:r>
      <w:r w:rsidRPr="00F65510">
        <w:rPr>
          <w:rFonts w:ascii="Calibri" w:eastAsia="Arial" w:hAnsi="Arial" w:cs="Arial"/>
          <w:sz w:val="24"/>
          <w:szCs w:val="22"/>
        </w:rPr>
        <w:t>Proposals</w:t>
      </w:r>
      <w:r w:rsidRPr="00F65510">
        <w:rPr>
          <w:rFonts w:ascii="Calibri" w:eastAsia="Arial" w:hAnsi="Arial" w:cs="Arial"/>
          <w:spacing w:val="-2"/>
          <w:sz w:val="24"/>
          <w:szCs w:val="22"/>
        </w:rPr>
        <w:t xml:space="preserve"> </w:t>
      </w:r>
      <w:r w:rsidRPr="00F65510">
        <w:rPr>
          <w:rFonts w:ascii="Calibri" w:eastAsia="Arial" w:hAnsi="Arial" w:cs="Arial"/>
          <w:sz w:val="24"/>
          <w:szCs w:val="22"/>
        </w:rPr>
        <w:t>Marketing</w:t>
      </w:r>
      <w:r w:rsidRPr="00F65510">
        <w:rPr>
          <w:rFonts w:ascii="Calibri" w:eastAsia="Arial" w:hAnsi="Arial" w:cs="Arial"/>
          <w:spacing w:val="-2"/>
          <w:sz w:val="24"/>
          <w:szCs w:val="22"/>
        </w:rPr>
        <w:t xml:space="preserve"> </w:t>
      </w:r>
      <w:r w:rsidRPr="00F65510">
        <w:rPr>
          <w:rFonts w:ascii="Calibri" w:eastAsia="Arial" w:hAnsi="Arial" w:cs="Arial"/>
          <w:spacing w:val="-4"/>
          <w:sz w:val="24"/>
          <w:szCs w:val="22"/>
        </w:rPr>
        <w:t>Plan</w:t>
      </w:r>
    </w:p>
    <w:p w:rsidR="00F65510" w:rsidRPr="00F65510" w:rsidRDefault="00F65510" w:rsidP="00F65510">
      <w:pPr>
        <w:adjustRightInd/>
        <w:spacing w:before="43" w:line="278" w:lineRule="auto"/>
        <w:ind w:left="360" w:right="5895"/>
        <w:rPr>
          <w:rFonts w:ascii="Calibri" w:eastAsia="Arial" w:hAnsi="Arial" w:cs="Arial"/>
          <w:sz w:val="24"/>
          <w:szCs w:val="22"/>
        </w:rPr>
      </w:pPr>
      <w:r w:rsidRPr="00F65510">
        <w:rPr>
          <w:rFonts w:ascii="Calibri" w:eastAsia="Arial" w:hAnsi="Arial" w:cs="Arial"/>
          <w:sz w:val="24"/>
          <w:szCs w:val="22"/>
        </w:rPr>
        <w:t>Lowest</w:t>
      </w:r>
      <w:r w:rsidRPr="00F65510">
        <w:rPr>
          <w:rFonts w:ascii="Calibri" w:eastAsia="Arial" w:hAnsi="Arial" w:cs="Arial"/>
          <w:spacing w:val="-9"/>
          <w:sz w:val="24"/>
          <w:szCs w:val="22"/>
        </w:rPr>
        <w:t xml:space="preserve"> </w:t>
      </w:r>
      <w:r w:rsidRPr="00F65510">
        <w:rPr>
          <w:rFonts w:ascii="Calibri" w:eastAsia="Arial" w:hAnsi="Arial" w:cs="Arial"/>
          <w:sz w:val="24"/>
          <w:szCs w:val="22"/>
        </w:rPr>
        <w:t>and</w:t>
      </w:r>
      <w:r w:rsidRPr="00F65510">
        <w:rPr>
          <w:rFonts w:ascii="Calibri" w:eastAsia="Arial" w:hAnsi="Arial" w:cs="Arial"/>
          <w:spacing w:val="-9"/>
          <w:sz w:val="24"/>
          <w:szCs w:val="22"/>
        </w:rPr>
        <w:t xml:space="preserve"> </w:t>
      </w:r>
      <w:r w:rsidRPr="00F65510">
        <w:rPr>
          <w:rFonts w:ascii="Calibri" w:eastAsia="Arial" w:hAnsi="Arial" w:cs="Arial"/>
          <w:sz w:val="24"/>
          <w:szCs w:val="22"/>
        </w:rPr>
        <w:t>Most</w:t>
      </w:r>
      <w:r w:rsidRPr="00F65510">
        <w:rPr>
          <w:rFonts w:ascii="Calibri" w:eastAsia="Arial" w:hAnsi="Arial" w:cs="Arial"/>
          <w:spacing w:val="-9"/>
          <w:sz w:val="24"/>
          <w:szCs w:val="22"/>
        </w:rPr>
        <w:t xml:space="preserve"> </w:t>
      </w:r>
      <w:r w:rsidRPr="00F65510">
        <w:rPr>
          <w:rFonts w:ascii="Calibri" w:eastAsia="Arial" w:hAnsi="Arial" w:cs="Arial"/>
          <w:sz w:val="24"/>
          <w:szCs w:val="22"/>
        </w:rPr>
        <w:t>Responsible</w:t>
      </w:r>
      <w:r w:rsidRPr="00F65510">
        <w:rPr>
          <w:rFonts w:ascii="Calibri" w:eastAsia="Arial" w:hAnsi="Arial" w:cs="Arial"/>
          <w:spacing w:val="-7"/>
          <w:sz w:val="24"/>
          <w:szCs w:val="22"/>
        </w:rPr>
        <w:t xml:space="preserve"> </w:t>
      </w:r>
      <w:r w:rsidRPr="00F65510">
        <w:rPr>
          <w:rFonts w:ascii="Calibri" w:eastAsia="Arial" w:hAnsi="Arial" w:cs="Arial"/>
          <w:sz w:val="24"/>
          <w:szCs w:val="22"/>
        </w:rPr>
        <w:t>Commission</w:t>
      </w:r>
      <w:r w:rsidRPr="00F65510">
        <w:rPr>
          <w:rFonts w:ascii="Calibri" w:eastAsia="Arial" w:hAnsi="Arial" w:cs="Arial"/>
          <w:spacing w:val="-6"/>
          <w:sz w:val="24"/>
          <w:szCs w:val="22"/>
        </w:rPr>
        <w:t xml:space="preserve"> </w:t>
      </w:r>
      <w:r w:rsidRPr="00F65510">
        <w:rPr>
          <w:rFonts w:ascii="Calibri" w:eastAsia="Arial" w:hAnsi="Arial" w:cs="Arial"/>
          <w:sz w:val="24"/>
          <w:szCs w:val="22"/>
        </w:rPr>
        <w:t>Structure Experience and Qualifications</w:t>
      </w:r>
    </w:p>
    <w:p w:rsidR="00F65510" w:rsidRPr="00F65510" w:rsidRDefault="00F65510" w:rsidP="00F65510">
      <w:pPr>
        <w:adjustRightInd/>
        <w:spacing w:line="288" w:lineRule="exact"/>
        <w:ind w:left="360"/>
        <w:rPr>
          <w:rFonts w:ascii="Calibri" w:eastAsia="Arial" w:hAnsi="Arial" w:cs="Arial"/>
          <w:sz w:val="24"/>
          <w:szCs w:val="22"/>
        </w:rPr>
      </w:pPr>
      <w:r w:rsidRPr="00F65510">
        <w:rPr>
          <w:rFonts w:ascii="Calibri" w:eastAsia="Arial" w:hAnsi="Arial" w:cs="Arial"/>
          <w:sz w:val="24"/>
          <w:szCs w:val="22"/>
        </w:rPr>
        <w:t>Key</w:t>
      </w:r>
      <w:r w:rsidRPr="00F65510">
        <w:rPr>
          <w:rFonts w:ascii="Calibri" w:eastAsia="Arial" w:hAnsi="Arial" w:cs="Arial"/>
          <w:spacing w:val="-1"/>
          <w:sz w:val="24"/>
          <w:szCs w:val="22"/>
        </w:rPr>
        <w:t xml:space="preserve"> </w:t>
      </w:r>
      <w:r w:rsidRPr="00F65510">
        <w:rPr>
          <w:rFonts w:ascii="Calibri" w:eastAsia="Arial" w:hAnsi="Arial" w:cs="Arial"/>
          <w:sz w:val="24"/>
          <w:szCs w:val="22"/>
        </w:rPr>
        <w:t>Personnel</w:t>
      </w:r>
      <w:r w:rsidRPr="00F65510">
        <w:rPr>
          <w:rFonts w:ascii="Calibri" w:eastAsia="Arial" w:hAnsi="Arial" w:cs="Arial"/>
          <w:spacing w:val="-3"/>
          <w:sz w:val="24"/>
          <w:szCs w:val="22"/>
        </w:rPr>
        <w:t xml:space="preserve"> </w:t>
      </w:r>
      <w:r w:rsidRPr="00F65510">
        <w:rPr>
          <w:rFonts w:ascii="Calibri" w:eastAsia="Arial" w:hAnsi="Arial" w:cs="Arial"/>
          <w:sz w:val="24"/>
          <w:szCs w:val="22"/>
        </w:rPr>
        <w:t>and</w:t>
      </w:r>
      <w:r w:rsidRPr="00F65510">
        <w:rPr>
          <w:rFonts w:ascii="Calibri" w:eastAsia="Arial" w:hAnsi="Arial" w:cs="Arial"/>
          <w:spacing w:val="1"/>
          <w:sz w:val="24"/>
          <w:szCs w:val="22"/>
        </w:rPr>
        <w:t xml:space="preserve"> </w:t>
      </w:r>
      <w:r w:rsidRPr="00F65510">
        <w:rPr>
          <w:rFonts w:ascii="Calibri" w:eastAsia="Arial" w:hAnsi="Arial" w:cs="Arial"/>
          <w:spacing w:val="-2"/>
          <w:sz w:val="24"/>
          <w:szCs w:val="22"/>
        </w:rPr>
        <w:t>Resources</w:t>
      </w:r>
    </w:p>
    <w:p w:rsidR="00406F99" w:rsidRDefault="00406F99" w:rsidP="007E4BBF">
      <w:pPr>
        <w:jc w:val="both"/>
        <w:rPr>
          <w:b/>
          <w:sz w:val="28"/>
          <w:szCs w:val="28"/>
          <w:u w:val="single"/>
        </w:rPr>
      </w:pPr>
    </w:p>
    <w:p w:rsidR="0077236B" w:rsidRDefault="0077236B" w:rsidP="007E4BBF">
      <w:pPr>
        <w:jc w:val="both"/>
        <w:rPr>
          <w:sz w:val="28"/>
          <w:szCs w:val="28"/>
        </w:rPr>
      </w:pPr>
      <w:r>
        <w:rPr>
          <w:b/>
          <w:sz w:val="28"/>
          <w:szCs w:val="28"/>
          <w:u w:val="single"/>
        </w:rPr>
        <w:t xml:space="preserve">III. </w:t>
      </w:r>
      <w:r w:rsidR="00DA3280" w:rsidRPr="00E17A9C">
        <w:rPr>
          <w:b/>
          <w:sz w:val="28"/>
          <w:szCs w:val="28"/>
          <w:u w:val="single"/>
        </w:rPr>
        <w:t>General Terms and Conditions</w:t>
      </w:r>
      <w:r w:rsidR="00DA3280" w:rsidRPr="00E17A9C">
        <w:rPr>
          <w:sz w:val="28"/>
          <w:szCs w:val="28"/>
        </w:rPr>
        <w:t xml:space="preserve"> </w:t>
      </w:r>
    </w:p>
    <w:p w:rsidR="0077236B" w:rsidRPr="00417A7B" w:rsidRDefault="00DA3280" w:rsidP="007E4BBF">
      <w:pPr>
        <w:pStyle w:val="Default"/>
        <w:numPr>
          <w:ilvl w:val="0"/>
          <w:numId w:val="11"/>
        </w:numPr>
        <w:ind w:left="360"/>
        <w:jc w:val="both"/>
        <w:rPr>
          <w:u w:val="single"/>
        </w:rPr>
      </w:pPr>
      <w:r w:rsidRPr="0077236B">
        <w:t>NORLIC</w:t>
      </w:r>
      <w:r w:rsidR="00417A7B">
        <w:t xml:space="preserve"> </w:t>
      </w:r>
      <w:r>
        <w:t>assume</w:t>
      </w:r>
      <w:r w:rsidR="00417A7B">
        <w:t>s</w:t>
      </w:r>
      <w:r>
        <w:t xml:space="preserve"> no responsibility for oral instructions or interpretation. Any questions regarding this proposal must be submitted in writing to: </w:t>
      </w:r>
      <w:hyperlink r:id="rId10" w:history="1">
        <w:r w:rsidR="007C6D28" w:rsidRPr="00363E69">
          <w:rPr>
            <w:rStyle w:val="Hyperlink"/>
          </w:rPr>
          <w:t>matthew.chavez@niagaracounty.com</w:t>
        </w:r>
      </w:hyperlink>
      <w:r w:rsidRPr="00417A7B">
        <w:rPr>
          <w:u w:val="single"/>
        </w:rPr>
        <w:t xml:space="preserve">. </w:t>
      </w:r>
    </w:p>
    <w:p w:rsidR="00F700E4" w:rsidRPr="00417A7B" w:rsidRDefault="00F700E4" w:rsidP="007E4BBF">
      <w:pPr>
        <w:pStyle w:val="Default"/>
        <w:ind w:left="360"/>
        <w:jc w:val="both"/>
        <w:rPr>
          <w:u w:val="single"/>
        </w:rPr>
      </w:pPr>
    </w:p>
    <w:p w:rsidR="00F700E4" w:rsidRDefault="00DA3280" w:rsidP="007E4BBF">
      <w:pPr>
        <w:pStyle w:val="Default"/>
        <w:numPr>
          <w:ilvl w:val="0"/>
          <w:numId w:val="11"/>
        </w:numPr>
        <w:ind w:left="360"/>
        <w:jc w:val="both"/>
      </w:pPr>
      <w:r w:rsidRPr="00E21CAD">
        <w:t>No taxes are to be billed to NORLIC. Proposals shall not include any Federal, State, or local excise, sales, transportation, or other tax, unless Federal or State law specifically levies such tax on purchases made by a political subdivision.</w:t>
      </w:r>
    </w:p>
    <w:p w:rsidR="00F700E4" w:rsidRDefault="00F700E4" w:rsidP="007E4BBF">
      <w:pPr>
        <w:pStyle w:val="Default"/>
        <w:ind w:left="360"/>
        <w:jc w:val="both"/>
      </w:pPr>
    </w:p>
    <w:p w:rsidR="00F700E4" w:rsidRDefault="0077236B" w:rsidP="007E4BBF">
      <w:pPr>
        <w:pStyle w:val="Default"/>
        <w:numPr>
          <w:ilvl w:val="0"/>
          <w:numId w:val="11"/>
        </w:numPr>
        <w:ind w:left="360"/>
        <w:jc w:val="both"/>
      </w:pPr>
      <w:r>
        <w:t xml:space="preserve">The selected </w:t>
      </w:r>
      <w:r w:rsidR="00304392">
        <w:t>Firm</w:t>
      </w:r>
      <w:r>
        <w:t xml:space="preserve"> shall comply with all laws, rules, regulations, and ordinances of the Federal Government, the State of New York and any other political subdivisions or regulatory body which may apply to its performance under this contract.</w:t>
      </w:r>
    </w:p>
    <w:p w:rsidR="00F700E4" w:rsidRDefault="00F700E4" w:rsidP="007E4BBF">
      <w:pPr>
        <w:pStyle w:val="Default"/>
        <w:ind w:left="360"/>
        <w:jc w:val="both"/>
      </w:pPr>
    </w:p>
    <w:p w:rsidR="00484604" w:rsidRDefault="0077236B" w:rsidP="007E4BBF">
      <w:pPr>
        <w:pStyle w:val="Default"/>
        <w:numPr>
          <w:ilvl w:val="0"/>
          <w:numId w:val="11"/>
        </w:numPr>
        <w:ind w:left="360"/>
        <w:jc w:val="both"/>
      </w:pPr>
      <w:r w:rsidRPr="00F700E4">
        <w:rPr>
          <w:i/>
        </w:rPr>
        <w:t>Administrative, Contractual and Legal Remedies:</w:t>
      </w:r>
      <w:r w:rsidRPr="0077236B">
        <w:t xml:space="preserve"> All claims, counter claims, disputes and other matters in question between NORLIC and the </w:t>
      </w:r>
      <w:r w:rsidR="00304392">
        <w:t>Firm</w:t>
      </w:r>
      <w:r>
        <w:t xml:space="preserve"> </w:t>
      </w:r>
      <w:r w:rsidRPr="0077236B">
        <w:t xml:space="preserve">arising out of or relating to this Agreement or the breach or violation of it shall be decided and resolved through a joint meeting between NORLIC and the </w:t>
      </w:r>
      <w:r w:rsidR="00304392">
        <w:t>Firm</w:t>
      </w:r>
      <w:r>
        <w:t xml:space="preserve"> </w:t>
      </w:r>
      <w:r w:rsidRPr="0077236B">
        <w:t xml:space="preserve">to review the issue(s) and to work out a mutually agreeable solution. In the event that this administrative remedy fails to resolve the matter(s) discussed at the joint meeting, the </w:t>
      </w:r>
      <w:r w:rsidR="00304392">
        <w:t>Firm</w:t>
      </w:r>
      <w:r w:rsidR="009C1AA3">
        <w:t xml:space="preserve"> </w:t>
      </w:r>
      <w:r w:rsidRPr="0077236B">
        <w:t>shall submit the matter to arbitration, if the parties hereto mutually agree, or to a court of competent jurisdiction within New York State.</w:t>
      </w:r>
    </w:p>
    <w:p w:rsidR="00484604" w:rsidRDefault="00484604" w:rsidP="007E4BBF">
      <w:pPr>
        <w:pStyle w:val="Default"/>
        <w:ind w:left="360"/>
        <w:jc w:val="both"/>
      </w:pPr>
    </w:p>
    <w:p w:rsidR="00484604" w:rsidRDefault="0077236B" w:rsidP="007E4BBF">
      <w:pPr>
        <w:pStyle w:val="Default"/>
        <w:numPr>
          <w:ilvl w:val="0"/>
          <w:numId w:val="11"/>
        </w:numPr>
        <w:ind w:left="360"/>
        <w:jc w:val="both"/>
      </w:pPr>
      <w:r w:rsidRPr="00484604">
        <w:rPr>
          <w:i/>
        </w:rPr>
        <w:t>Termination for Cause:</w:t>
      </w:r>
      <w:r w:rsidRPr="00881870">
        <w:t xml:space="preserve"> It is expressly understood</w:t>
      </w:r>
      <w:r w:rsidRPr="0077236B">
        <w:t xml:space="preserve"> and agreed that NORLIC may terminate this Agreement for cause at any time by giving the </w:t>
      </w:r>
      <w:r w:rsidR="00304392">
        <w:t>Firm</w:t>
      </w:r>
      <w:r w:rsidR="009C1AA3">
        <w:t xml:space="preserve"> </w:t>
      </w:r>
      <w:r w:rsidRPr="0077236B">
        <w:t xml:space="preserve">thirty (30) days written notice. Such notice </w:t>
      </w:r>
      <w:r w:rsidRPr="0077236B">
        <w:lastRenderedPageBreak/>
        <w:t xml:space="preserve">shall be made either personally or sent by certified mail, return receipt requested, to the office of the </w:t>
      </w:r>
      <w:r w:rsidR="00304392">
        <w:t>Firm</w:t>
      </w:r>
      <w:r w:rsidRPr="0077236B">
        <w:t xml:space="preserve">. The phrase “for cause” shall mean a serious violation or breach of the terms of this Agreement by the </w:t>
      </w:r>
      <w:r w:rsidR="00304392">
        <w:t>Firm</w:t>
      </w:r>
      <w:r w:rsidR="00881870">
        <w:t xml:space="preserve"> </w:t>
      </w:r>
      <w:r w:rsidRPr="0077236B">
        <w:t xml:space="preserve">that cannot be resolved through the administrative remedies provided in Section </w:t>
      </w:r>
      <w:r w:rsidR="00881870">
        <w:t>D</w:t>
      </w:r>
      <w:r w:rsidRPr="0077236B">
        <w:t>.</w:t>
      </w:r>
    </w:p>
    <w:p w:rsidR="00484604" w:rsidRDefault="00484604" w:rsidP="007E4BBF">
      <w:pPr>
        <w:pStyle w:val="Default"/>
        <w:ind w:left="360"/>
        <w:jc w:val="both"/>
      </w:pPr>
    </w:p>
    <w:p w:rsidR="00484604" w:rsidRDefault="0077236B" w:rsidP="00484604">
      <w:pPr>
        <w:pStyle w:val="Default"/>
        <w:numPr>
          <w:ilvl w:val="0"/>
          <w:numId w:val="11"/>
        </w:numPr>
        <w:ind w:left="360"/>
      </w:pPr>
      <w:r w:rsidRPr="00484604">
        <w:rPr>
          <w:i/>
        </w:rPr>
        <w:t>Termination for Convenience:</w:t>
      </w:r>
      <w:r w:rsidRPr="0077236B">
        <w:t xml:space="preserve"> It is expressly understood and agreed that NORLIC may terminate this Agreement for convenience at any time by giving the </w:t>
      </w:r>
      <w:r w:rsidR="00304392">
        <w:t>Firm</w:t>
      </w:r>
      <w:r w:rsidR="00881870">
        <w:t xml:space="preserve"> </w:t>
      </w:r>
      <w:r w:rsidRPr="0077236B">
        <w:t xml:space="preserve">ninety (90) days written notice. Such written notice shall be made either personally or sent by certified mail, return receipt requested, to the office of the </w:t>
      </w:r>
      <w:r w:rsidR="00304392">
        <w:t>Firm</w:t>
      </w:r>
      <w:r w:rsidRPr="0077236B">
        <w:t xml:space="preserve">. It is expressly understood and agreed that the </w:t>
      </w:r>
      <w:r w:rsidR="00304392">
        <w:t>Firm</w:t>
      </w:r>
      <w:r w:rsidR="00881870">
        <w:t xml:space="preserve"> </w:t>
      </w:r>
      <w:r w:rsidRPr="0077236B">
        <w:t>may terminate this Agreement for convenience at any time by giving NORLIC ninety (90) written notice. Such written notice shall be made either personally or sent by certified mail, return receipt requested, to NORLIC.</w:t>
      </w:r>
    </w:p>
    <w:p w:rsidR="00484604" w:rsidRDefault="00484604" w:rsidP="00484604">
      <w:pPr>
        <w:pStyle w:val="Default"/>
        <w:ind w:left="360"/>
      </w:pPr>
    </w:p>
    <w:p w:rsidR="00484604" w:rsidRDefault="0077236B" w:rsidP="00484604">
      <w:pPr>
        <w:pStyle w:val="Default"/>
        <w:numPr>
          <w:ilvl w:val="0"/>
          <w:numId w:val="11"/>
        </w:numPr>
        <w:ind w:left="360"/>
      </w:pPr>
      <w:r w:rsidRPr="00484604">
        <w:rPr>
          <w:i/>
        </w:rPr>
        <w:t>Compensation in the Event of Termination</w:t>
      </w:r>
      <w:r w:rsidRPr="0077236B">
        <w:t xml:space="preserve">: If either NORLIC or the </w:t>
      </w:r>
      <w:r w:rsidR="00304392">
        <w:t>Firm</w:t>
      </w:r>
      <w:r w:rsidR="00881870">
        <w:t xml:space="preserve"> </w:t>
      </w:r>
      <w:r w:rsidRPr="0077236B">
        <w:t xml:space="preserve">terminates this Agreement, the </w:t>
      </w:r>
      <w:r w:rsidR="00304392">
        <w:t>Firm</w:t>
      </w:r>
      <w:r w:rsidR="00881870">
        <w:t xml:space="preserve"> </w:t>
      </w:r>
      <w:r w:rsidRPr="0077236B">
        <w:t xml:space="preserve">shall be compensated for all services performed up to the date of termination. </w:t>
      </w:r>
    </w:p>
    <w:p w:rsidR="00484604" w:rsidRDefault="00484604" w:rsidP="00484604">
      <w:pPr>
        <w:pStyle w:val="Default"/>
        <w:ind w:left="360"/>
      </w:pPr>
    </w:p>
    <w:p w:rsidR="00484604" w:rsidRDefault="0077236B" w:rsidP="00484604">
      <w:pPr>
        <w:pStyle w:val="Default"/>
        <w:numPr>
          <w:ilvl w:val="0"/>
          <w:numId w:val="11"/>
        </w:numPr>
        <w:ind w:left="360"/>
      </w:pPr>
      <w:r w:rsidRPr="00484604">
        <w:rPr>
          <w:i/>
        </w:rPr>
        <w:t>Reservations of Rights</w:t>
      </w:r>
      <w:r w:rsidR="00881870" w:rsidRPr="00484604">
        <w:rPr>
          <w:i/>
        </w:rPr>
        <w:t>:</w:t>
      </w:r>
      <w:r w:rsidRPr="008C5E5D">
        <w:t xml:space="preserve"> NORLIC reserves the right to reject all or any part of any or all proposals, to waive technical or legal deficiencies and to accept any proposal that it deems to be in the best interest of NORLIC. The contract shall be awarded to the </w:t>
      </w:r>
      <w:r w:rsidR="00881870" w:rsidRPr="008C5E5D">
        <w:t xml:space="preserve">Contractor </w:t>
      </w:r>
      <w:r w:rsidRPr="008C5E5D">
        <w:t>whose proposal best meets the needs</w:t>
      </w:r>
      <w:r w:rsidRPr="0077236B">
        <w:t xml:space="preserve"> of NORLIC</w:t>
      </w:r>
      <w:r w:rsidR="00881870">
        <w:t xml:space="preserve">. </w:t>
      </w:r>
      <w:r w:rsidRPr="0077236B">
        <w:t xml:space="preserve">NORLIC reserves the right to negotiate the terms and conditions of the contract with the successful </w:t>
      </w:r>
      <w:r w:rsidR="00304392">
        <w:t>Firm</w:t>
      </w:r>
      <w:r w:rsidR="00881870" w:rsidRPr="0077236B">
        <w:t xml:space="preserve"> </w:t>
      </w:r>
      <w:r w:rsidRPr="0077236B">
        <w:t xml:space="preserve">to obtain the most advantageous situation for NORLIC. NORLIC reserves the right to request additional information from all applicants. </w:t>
      </w:r>
    </w:p>
    <w:p w:rsidR="007E4BBF" w:rsidRDefault="007E4BBF" w:rsidP="007E4BBF">
      <w:pPr>
        <w:pStyle w:val="Default"/>
        <w:ind w:left="360"/>
      </w:pPr>
    </w:p>
    <w:p w:rsidR="00D3389C" w:rsidRPr="00D3389C" w:rsidRDefault="0077236B" w:rsidP="00484604">
      <w:pPr>
        <w:pStyle w:val="Default"/>
        <w:numPr>
          <w:ilvl w:val="0"/>
          <w:numId w:val="11"/>
        </w:numPr>
        <w:ind w:left="360"/>
      </w:pPr>
      <w:r w:rsidRPr="00484604">
        <w:rPr>
          <w:i/>
        </w:rPr>
        <w:t>Indemnification</w:t>
      </w:r>
      <w:r w:rsidR="00881870" w:rsidRPr="00D3389C">
        <w:t>:</w:t>
      </w:r>
      <w:r w:rsidRPr="00D3389C">
        <w:t xml:space="preserve"> The </w:t>
      </w:r>
      <w:r w:rsidR="00304392">
        <w:t>Firm</w:t>
      </w:r>
      <w:r w:rsidR="00881870" w:rsidRPr="00D3389C">
        <w:t xml:space="preserve"> </w:t>
      </w:r>
      <w:r w:rsidRPr="00D3389C">
        <w:t xml:space="preserve">agrees to defend and indemnify NORLIC, their officers, agents and employees, and shall hold them harmless from any and all risks of every kind, nature and description resulting from or arising out of the work and/or service performed by the </w:t>
      </w:r>
      <w:r w:rsidR="00304392">
        <w:t>Firm</w:t>
      </w:r>
      <w:r w:rsidRPr="00D3389C">
        <w:t xml:space="preserve">, or its subcontractor, under this contract; provided, however, that </w:t>
      </w:r>
      <w:r w:rsidR="00304392">
        <w:t>Firm</w:t>
      </w:r>
      <w:r w:rsidR="00D3389C" w:rsidRPr="00D3389C">
        <w:t xml:space="preserve"> s</w:t>
      </w:r>
      <w:r w:rsidRPr="00D3389C">
        <w:t xml:space="preserve">hall not be required to indemnify NORLIC with respect to such risks to the extent caused by the negligence or intentional misconduct of NORLIC or NORLIC’s contractors, over whom </w:t>
      </w:r>
      <w:r w:rsidR="00304392">
        <w:t>Firm</w:t>
      </w:r>
      <w:r w:rsidR="00D3389C" w:rsidRPr="00D3389C">
        <w:t xml:space="preserve"> has no authority or control.</w:t>
      </w:r>
      <w:r w:rsidRPr="00D3389C">
        <w:t xml:space="preserve"> </w:t>
      </w:r>
    </w:p>
    <w:p w:rsidR="00D3389C" w:rsidRDefault="00D3389C" w:rsidP="00D3389C">
      <w:pPr>
        <w:pStyle w:val="Default"/>
        <w:ind w:left="360"/>
      </w:pPr>
    </w:p>
    <w:p w:rsidR="0077236B" w:rsidRPr="00ED4AEB" w:rsidRDefault="0077236B" w:rsidP="00D3389C">
      <w:pPr>
        <w:pStyle w:val="Default"/>
        <w:ind w:left="360"/>
        <w:rPr>
          <w:highlight w:val="yellow"/>
        </w:rPr>
      </w:pPr>
      <w:r w:rsidRPr="00D3389C">
        <w:t xml:space="preserve">The </w:t>
      </w:r>
      <w:r w:rsidR="00304392">
        <w:t>Firm</w:t>
      </w:r>
      <w:r w:rsidR="00D3389C" w:rsidRPr="00D3389C">
        <w:t xml:space="preserve"> </w:t>
      </w:r>
      <w:r w:rsidRPr="00D3389C">
        <w:t xml:space="preserve">by agreeing to defend NORLIC as set forth above, agrees that </w:t>
      </w:r>
      <w:r w:rsidR="00417A7B">
        <w:t xml:space="preserve">if </w:t>
      </w:r>
      <w:r w:rsidRPr="00D3389C">
        <w:t xml:space="preserve">NORLIC receives a claim, complaint, or is sued under this contract pertaining to their work, acts or </w:t>
      </w:r>
      <w:r w:rsidRPr="00F700E4">
        <w:t xml:space="preserve">services; then this </w:t>
      </w:r>
      <w:r w:rsidR="00304392">
        <w:t>Firm</w:t>
      </w:r>
      <w:r w:rsidR="00D3389C" w:rsidRPr="00F700E4">
        <w:t xml:space="preserve"> </w:t>
      </w:r>
      <w:r w:rsidRPr="00F700E4">
        <w:t>agrees to pay all attorney fees and expenses; the selection of such attorney to represent NORLIC shall be the sole and exclusive determination of NORLIC</w:t>
      </w:r>
      <w:r w:rsidR="00D3389C" w:rsidRPr="00F700E4">
        <w:t>.</w:t>
      </w:r>
    </w:p>
    <w:p w:rsidR="00484604" w:rsidRDefault="00484604" w:rsidP="00484604">
      <w:pPr>
        <w:pStyle w:val="Default"/>
        <w:ind w:left="360"/>
      </w:pPr>
    </w:p>
    <w:p w:rsidR="00484604" w:rsidRDefault="00484604" w:rsidP="00484604">
      <w:pPr>
        <w:rPr>
          <w:sz w:val="28"/>
          <w:szCs w:val="28"/>
        </w:rPr>
      </w:pPr>
      <w:r>
        <w:rPr>
          <w:b/>
          <w:sz w:val="28"/>
          <w:szCs w:val="28"/>
          <w:u w:val="single"/>
        </w:rPr>
        <w:t>I</w:t>
      </w:r>
      <w:r w:rsidR="007E4BBF">
        <w:rPr>
          <w:b/>
          <w:sz w:val="28"/>
          <w:szCs w:val="28"/>
          <w:u w:val="single"/>
        </w:rPr>
        <w:t>V</w:t>
      </w:r>
      <w:r w:rsidRPr="00033E4A">
        <w:rPr>
          <w:b/>
          <w:sz w:val="28"/>
          <w:szCs w:val="28"/>
          <w:u w:val="single"/>
        </w:rPr>
        <w:t xml:space="preserve">. </w:t>
      </w:r>
      <w:r w:rsidR="00033E4A" w:rsidRPr="00033E4A">
        <w:rPr>
          <w:b/>
          <w:sz w:val="28"/>
          <w:szCs w:val="28"/>
          <w:u w:val="single"/>
        </w:rPr>
        <w:t>Insurance Requirements</w:t>
      </w:r>
      <w:r w:rsidR="00033E4A">
        <w:rPr>
          <w:i/>
        </w:rPr>
        <w:t xml:space="preserve"> </w:t>
      </w:r>
    </w:p>
    <w:p w:rsidR="002E30FF" w:rsidRPr="002E30FF" w:rsidRDefault="00033E4A" w:rsidP="002E30FF">
      <w:pPr>
        <w:pStyle w:val="Default"/>
        <w:ind w:left="360" w:hanging="360"/>
      </w:pPr>
      <w:r>
        <w:t xml:space="preserve">A. </w:t>
      </w:r>
      <w:r w:rsidR="002E30FF">
        <w:t xml:space="preserve"> </w:t>
      </w:r>
      <w:r w:rsidRPr="002E30FF">
        <w:rPr>
          <w:i/>
        </w:rPr>
        <w:t>General Requirements</w:t>
      </w:r>
      <w:r w:rsidR="00F700E4" w:rsidRPr="002E30FF">
        <w:rPr>
          <w:i/>
        </w:rPr>
        <w:t xml:space="preserve">: </w:t>
      </w:r>
      <w:r w:rsidR="00F700E4" w:rsidRPr="002E30FF">
        <w:t xml:space="preserve">Before commencing work, the chosen </w:t>
      </w:r>
      <w:r w:rsidR="00304392">
        <w:t>Firm</w:t>
      </w:r>
      <w:r w:rsidR="00F700E4" w:rsidRPr="002E30FF">
        <w:t xml:space="preserve"> and any subcontractors shall furnish evidence such as a Certificate of Insurance, acceptable to NORLIC, that it has procured and will maintain, at its own expense, until final acceptance </w:t>
      </w:r>
      <w:r w:rsidRPr="002E30FF">
        <w:t>of the work</w:t>
      </w:r>
      <w:r w:rsidR="00F700E4" w:rsidRPr="002E30FF">
        <w:t>, insurance in the kinds and amounts hereinafter specified. NORLIC is defined as NORLIC, its agents, officers</w:t>
      </w:r>
      <w:r w:rsidRPr="002E30FF">
        <w:t>,</w:t>
      </w:r>
      <w:r w:rsidR="00F700E4" w:rsidRPr="002E30FF">
        <w:t xml:space="preserve"> and employees.</w:t>
      </w:r>
    </w:p>
    <w:p w:rsidR="002E30FF" w:rsidRPr="002E30FF" w:rsidRDefault="002E30FF" w:rsidP="002E30FF">
      <w:pPr>
        <w:pStyle w:val="Default"/>
        <w:ind w:left="360" w:hanging="360"/>
      </w:pPr>
    </w:p>
    <w:p w:rsidR="00F700E4" w:rsidRPr="002E30FF" w:rsidRDefault="00F700E4" w:rsidP="002E30FF">
      <w:pPr>
        <w:pStyle w:val="Default"/>
        <w:ind w:left="360"/>
      </w:pPr>
      <w:r w:rsidRPr="002E30FF">
        <w:t xml:space="preserve">A Certificate of Insurance acceptable to NORLIC must meet the following requirements: </w:t>
      </w:r>
    </w:p>
    <w:p w:rsidR="002E30FF" w:rsidRPr="002E30FF" w:rsidRDefault="002E30FF" w:rsidP="002E30FF">
      <w:pPr>
        <w:pStyle w:val="Default"/>
        <w:ind w:left="360"/>
        <w:rPr>
          <w:highlight w:val="yellow"/>
        </w:rPr>
      </w:pPr>
    </w:p>
    <w:p w:rsidR="00033E4A" w:rsidRPr="002E30FF" w:rsidRDefault="00F700E4" w:rsidP="00033E4A">
      <w:pPr>
        <w:pStyle w:val="ListParagraph"/>
        <w:numPr>
          <w:ilvl w:val="0"/>
          <w:numId w:val="13"/>
        </w:numPr>
        <w:ind w:left="720"/>
        <w:rPr>
          <w:sz w:val="24"/>
          <w:u w:val="single"/>
        </w:rPr>
      </w:pPr>
      <w:r w:rsidRPr="002E30FF">
        <w:rPr>
          <w:sz w:val="24"/>
        </w:rPr>
        <w:t>List the type of insurance coverages and acceptable limits, as required by NORLIC</w:t>
      </w:r>
      <w:r w:rsidR="00033E4A" w:rsidRPr="002E30FF">
        <w:rPr>
          <w:sz w:val="24"/>
        </w:rPr>
        <w:t>.</w:t>
      </w:r>
    </w:p>
    <w:p w:rsidR="002E30FF" w:rsidRPr="002E30FF" w:rsidRDefault="002E30FF" w:rsidP="002E30FF">
      <w:pPr>
        <w:pStyle w:val="ListParagraph"/>
        <w:rPr>
          <w:sz w:val="24"/>
          <w:u w:val="single"/>
        </w:rPr>
      </w:pPr>
    </w:p>
    <w:p w:rsidR="002E30FF" w:rsidRPr="002E30FF" w:rsidRDefault="00F700E4" w:rsidP="00033E4A">
      <w:pPr>
        <w:pStyle w:val="ListParagraph"/>
        <w:numPr>
          <w:ilvl w:val="0"/>
          <w:numId w:val="13"/>
        </w:numPr>
        <w:ind w:left="720"/>
        <w:rPr>
          <w:sz w:val="24"/>
          <w:u w:val="single"/>
        </w:rPr>
      </w:pPr>
      <w:r w:rsidRPr="002E30FF">
        <w:rPr>
          <w:sz w:val="24"/>
        </w:rPr>
        <w:t>Name the certificate holder as NORLIC, 6311 Inducon Corporate Drive, Sanborn NY 14132.</w:t>
      </w:r>
    </w:p>
    <w:p w:rsidR="002E30FF" w:rsidRPr="002E30FF" w:rsidRDefault="002E30FF" w:rsidP="002E30FF">
      <w:pPr>
        <w:pStyle w:val="ListParagraph"/>
        <w:rPr>
          <w:sz w:val="24"/>
          <w:u w:val="single"/>
        </w:rPr>
      </w:pPr>
    </w:p>
    <w:p w:rsidR="002E30FF" w:rsidRPr="002E30FF" w:rsidRDefault="00F700E4" w:rsidP="00033E4A">
      <w:pPr>
        <w:pStyle w:val="ListParagraph"/>
        <w:numPr>
          <w:ilvl w:val="0"/>
          <w:numId w:val="13"/>
        </w:numPr>
        <w:ind w:left="720"/>
        <w:rPr>
          <w:sz w:val="24"/>
          <w:u w:val="single"/>
        </w:rPr>
      </w:pPr>
      <w:r w:rsidRPr="002E30FF">
        <w:rPr>
          <w:sz w:val="24"/>
        </w:rPr>
        <w:t>Name NORLIC,</w:t>
      </w:r>
      <w:r w:rsidR="00304392">
        <w:rPr>
          <w:sz w:val="24"/>
        </w:rPr>
        <w:t xml:space="preserve"> Niagara and Orleans Counties, and the Cities of Niagara Falls, North Tonawanda, and Lockport,</w:t>
      </w:r>
      <w:r w:rsidRPr="002E30FF">
        <w:rPr>
          <w:sz w:val="24"/>
        </w:rPr>
        <w:t xml:space="preserve"> its agents, officers</w:t>
      </w:r>
      <w:r w:rsidR="002E30FF" w:rsidRPr="002E30FF">
        <w:rPr>
          <w:sz w:val="24"/>
        </w:rPr>
        <w:t>, and employees</w:t>
      </w:r>
      <w:r w:rsidRPr="002E30FF">
        <w:rPr>
          <w:sz w:val="24"/>
        </w:rPr>
        <w:t xml:space="preserve"> as an additional insured on each Certificate of Insurance for all liability policies. This can be provided in the caption or in the comments section of the certificate.</w:t>
      </w:r>
    </w:p>
    <w:p w:rsidR="002E30FF" w:rsidRPr="002E30FF" w:rsidRDefault="002E30FF" w:rsidP="002E30FF">
      <w:pPr>
        <w:pStyle w:val="ListParagraph"/>
        <w:rPr>
          <w:sz w:val="24"/>
          <w:u w:val="single"/>
        </w:rPr>
      </w:pPr>
    </w:p>
    <w:p w:rsidR="002E30FF" w:rsidRPr="002E30FF" w:rsidRDefault="00F700E4" w:rsidP="00033E4A">
      <w:pPr>
        <w:pStyle w:val="ListParagraph"/>
        <w:numPr>
          <w:ilvl w:val="0"/>
          <w:numId w:val="13"/>
        </w:numPr>
        <w:ind w:left="720"/>
        <w:rPr>
          <w:sz w:val="24"/>
          <w:u w:val="single"/>
        </w:rPr>
      </w:pPr>
      <w:r w:rsidRPr="002E30FF">
        <w:rPr>
          <w:sz w:val="24"/>
        </w:rPr>
        <w:t>Each certificate of insurance required, and each endorsement, must be signed by a licensed registered agent. In the event of self-insurance, by an authorized signatory.</w:t>
      </w:r>
    </w:p>
    <w:p w:rsidR="002E30FF" w:rsidRPr="002E30FF" w:rsidRDefault="002E30FF" w:rsidP="002E30FF">
      <w:pPr>
        <w:pStyle w:val="ListParagraph"/>
        <w:rPr>
          <w:sz w:val="24"/>
          <w:u w:val="single"/>
        </w:rPr>
      </w:pPr>
    </w:p>
    <w:p w:rsidR="002E30FF" w:rsidRPr="002E30FF" w:rsidRDefault="00F700E4" w:rsidP="00033E4A">
      <w:pPr>
        <w:pStyle w:val="ListParagraph"/>
        <w:numPr>
          <w:ilvl w:val="0"/>
          <w:numId w:val="13"/>
        </w:numPr>
        <w:ind w:left="720"/>
        <w:rPr>
          <w:sz w:val="24"/>
          <w:u w:val="single"/>
        </w:rPr>
      </w:pPr>
      <w:r w:rsidRPr="002E30FF">
        <w:rPr>
          <w:sz w:val="24"/>
        </w:rPr>
        <w:t xml:space="preserve"> In the event of any material alteration or cancellation of any insurance coverage, thirty (30) days written notice shall be given to NORLIC, at 6311 Inducon Corporate Drive, Sanborn NY 14132. </w:t>
      </w:r>
    </w:p>
    <w:p w:rsidR="002E30FF" w:rsidRPr="002E30FF" w:rsidRDefault="002E30FF" w:rsidP="002E30FF">
      <w:pPr>
        <w:pStyle w:val="ListParagraph"/>
        <w:rPr>
          <w:sz w:val="24"/>
          <w:u w:val="single"/>
        </w:rPr>
      </w:pPr>
    </w:p>
    <w:p w:rsidR="002E30FF" w:rsidRPr="002E30FF" w:rsidRDefault="00F700E4" w:rsidP="00033E4A">
      <w:pPr>
        <w:pStyle w:val="ListParagraph"/>
        <w:numPr>
          <w:ilvl w:val="0"/>
          <w:numId w:val="13"/>
        </w:numPr>
        <w:ind w:left="720"/>
        <w:rPr>
          <w:sz w:val="24"/>
          <w:u w:val="single"/>
        </w:rPr>
      </w:pPr>
      <w:r w:rsidRPr="002E30FF">
        <w:rPr>
          <w:sz w:val="24"/>
        </w:rPr>
        <w:t xml:space="preserve">Insurance carriers should be admitted in the State of New York, unless an exception is approved by NORLIC. </w:t>
      </w:r>
    </w:p>
    <w:p w:rsidR="002E30FF" w:rsidRPr="002E30FF" w:rsidRDefault="002E30FF" w:rsidP="002E30FF">
      <w:pPr>
        <w:pStyle w:val="ListParagraph"/>
        <w:rPr>
          <w:sz w:val="24"/>
          <w:u w:val="single"/>
        </w:rPr>
      </w:pPr>
    </w:p>
    <w:p w:rsidR="002E30FF" w:rsidRPr="002E30FF" w:rsidRDefault="00F700E4" w:rsidP="00033E4A">
      <w:pPr>
        <w:pStyle w:val="ListParagraph"/>
        <w:numPr>
          <w:ilvl w:val="0"/>
          <w:numId w:val="13"/>
        </w:numPr>
        <w:ind w:left="720"/>
        <w:rPr>
          <w:sz w:val="24"/>
          <w:u w:val="single"/>
        </w:rPr>
      </w:pPr>
      <w:r w:rsidRPr="002E30FF">
        <w:rPr>
          <w:sz w:val="24"/>
        </w:rPr>
        <w:t xml:space="preserve">The Certificate of Insurance shall be submitted to NORLIC for compliance review, approval and retention at least thirty (30) days prior to the start of work. </w:t>
      </w:r>
    </w:p>
    <w:p w:rsidR="002E30FF" w:rsidRPr="002E30FF" w:rsidRDefault="002E30FF" w:rsidP="002E30FF">
      <w:pPr>
        <w:pStyle w:val="ListParagraph"/>
        <w:rPr>
          <w:sz w:val="24"/>
          <w:u w:val="single"/>
        </w:rPr>
      </w:pPr>
    </w:p>
    <w:p w:rsidR="002E30FF" w:rsidRDefault="002E30FF" w:rsidP="002E30FF">
      <w:pPr>
        <w:pStyle w:val="ListParagraph"/>
        <w:ind w:left="0"/>
        <w:rPr>
          <w:sz w:val="24"/>
        </w:rPr>
      </w:pPr>
      <w:r w:rsidRPr="002E30FF">
        <w:rPr>
          <w:sz w:val="24"/>
        </w:rPr>
        <w:t xml:space="preserve">B. </w:t>
      </w:r>
      <w:r w:rsidRPr="002E30FF">
        <w:rPr>
          <w:i/>
          <w:sz w:val="24"/>
        </w:rPr>
        <w:t>Specific R</w:t>
      </w:r>
      <w:r>
        <w:rPr>
          <w:i/>
          <w:sz w:val="24"/>
        </w:rPr>
        <w:t xml:space="preserve">equirements: </w:t>
      </w:r>
      <w:r w:rsidR="00F700E4" w:rsidRPr="00033E4A">
        <w:rPr>
          <w:sz w:val="24"/>
        </w:rPr>
        <w:t>The following are the minimum insurance types, documentation and limits acceptable to NORLIC</w:t>
      </w:r>
      <w:r>
        <w:rPr>
          <w:sz w:val="24"/>
        </w:rPr>
        <w:t>.</w:t>
      </w:r>
    </w:p>
    <w:p w:rsidR="002E30FF" w:rsidRDefault="002E30FF" w:rsidP="002E30FF">
      <w:pPr>
        <w:pStyle w:val="ListParagraph"/>
        <w:ind w:left="0"/>
        <w:rPr>
          <w:sz w:val="24"/>
        </w:rPr>
      </w:pPr>
    </w:p>
    <w:tbl>
      <w:tblPr>
        <w:tblStyle w:val="TableGrid"/>
        <w:tblW w:w="0" w:type="auto"/>
        <w:tblLayout w:type="fixed"/>
        <w:tblLook w:val="04A0" w:firstRow="1" w:lastRow="0" w:firstColumn="1" w:lastColumn="0" w:noHBand="0" w:noVBand="1"/>
      </w:tblPr>
      <w:tblGrid>
        <w:gridCol w:w="3685"/>
        <w:gridCol w:w="5665"/>
      </w:tblGrid>
      <w:tr w:rsidR="002E30FF" w:rsidTr="00084B35">
        <w:tc>
          <w:tcPr>
            <w:tcW w:w="3685" w:type="dxa"/>
          </w:tcPr>
          <w:p w:rsidR="002E30FF" w:rsidRDefault="002E30FF" w:rsidP="00084B35">
            <w:pPr>
              <w:rPr>
                <w:b/>
                <w:bCs/>
                <w:sz w:val="24"/>
              </w:rPr>
            </w:pPr>
            <w:r w:rsidRPr="005B4ED2">
              <w:rPr>
                <w:sz w:val="24"/>
                <w:u w:val="single"/>
              </w:rPr>
              <w:t>Coverage and Documents</w:t>
            </w:r>
          </w:p>
        </w:tc>
        <w:tc>
          <w:tcPr>
            <w:tcW w:w="5665" w:type="dxa"/>
          </w:tcPr>
          <w:p w:rsidR="002E30FF" w:rsidRDefault="002E30FF" w:rsidP="00084B35">
            <w:pPr>
              <w:rPr>
                <w:b/>
                <w:bCs/>
                <w:sz w:val="24"/>
              </w:rPr>
            </w:pPr>
            <w:r w:rsidRPr="005B4ED2">
              <w:rPr>
                <w:sz w:val="24"/>
                <w:u w:val="single"/>
              </w:rPr>
              <w:t>Limits</w:t>
            </w:r>
          </w:p>
        </w:tc>
      </w:tr>
      <w:tr w:rsidR="002E30FF" w:rsidTr="00084B35">
        <w:tc>
          <w:tcPr>
            <w:tcW w:w="3685" w:type="dxa"/>
            <w:vMerge w:val="restart"/>
          </w:tcPr>
          <w:p w:rsidR="002E30FF" w:rsidRDefault="002E30FF" w:rsidP="00084B35">
            <w:pPr>
              <w:rPr>
                <w:b/>
                <w:bCs/>
                <w:sz w:val="24"/>
              </w:rPr>
            </w:pPr>
            <w:r>
              <w:rPr>
                <w:sz w:val="24"/>
              </w:rPr>
              <w:t xml:space="preserve">A. </w:t>
            </w:r>
            <w:r w:rsidRPr="005B4ED2">
              <w:rPr>
                <w:sz w:val="24"/>
              </w:rPr>
              <w:t>Professional Liability Insurance</w:t>
            </w:r>
          </w:p>
        </w:tc>
        <w:tc>
          <w:tcPr>
            <w:tcW w:w="5665" w:type="dxa"/>
          </w:tcPr>
          <w:p w:rsidR="002E30FF" w:rsidRDefault="002E30FF" w:rsidP="00084B35">
            <w:pPr>
              <w:rPr>
                <w:b/>
                <w:bCs/>
                <w:sz w:val="24"/>
              </w:rPr>
            </w:pPr>
            <w:r w:rsidRPr="005B4ED2">
              <w:rPr>
                <w:sz w:val="24"/>
              </w:rPr>
              <w:t>$1,000,000 Each Occurrence or Claim</w:t>
            </w:r>
          </w:p>
        </w:tc>
      </w:tr>
      <w:tr w:rsidR="002E30FF" w:rsidTr="00084B35">
        <w:tc>
          <w:tcPr>
            <w:tcW w:w="3685" w:type="dxa"/>
            <w:vMerge/>
          </w:tcPr>
          <w:p w:rsidR="002E30FF" w:rsidRDefault="002E30FF" w:rsidP="00084B35">
            <w:pPr>
              <w:rPr>
                <w:b/>
                <w:bCs/>
                <w:sz w:val="24"/>
              </w:rPr>
            </w:pPr>
          </w:p>
        </w:tc>
        <w:tc>
          <w:tcPr>
            <w:tcW w:w="5665" w:type="dxa"/>
          </w:tcPr>
          <w:p w:rsidR="002E30FF" w:rsidRPr="005B4ED2" w:rsidRDefault="002E30FF" w:rsidP="00084B35">
            <w:pPr>
              <w:ind w:left="4357" w:right="-112" w:hanging="4357"/>
              <w:rPr>
                <w:sz w:val="24"/>
              </w:rPr>
            </w:pPr>
            <w:r w:rsidRPr="005B4ED2">
              <w:rPr>
                <w:sz w:val="24"/>
              </w:rPr>
              <w:t>$2,000,000 General Aggregate</w:t>
            </w:r>
          </w:p>
        </w:tc>
      </w:tr>
      <w:tr w:rsidR="002E30FF" w:rsidTr="00084B35">
        <w:tc>
          <w:tcPr>
            <w:tcW w:w="9350" w:type="dxa"/>
            <w:gridSpan w:val="2"/>
            <w:shd w:val="clear" w:color="auto" w:fill="F2F2F2" w:themeFill="background1" w:themeFillShade="F2"/>
          </w:tcPr>
          <w:p w:rsidR="002E30FF" w:rsidRPr="005B4ED2" w:rsidRDefault="002E30FF" w:rsidP="00084B35">
            <w:pPr>
              <w:rPr>
                <w:sz w:val="24"/>
              </w:rPr>
            </w:pPr>
          </w:p>
        </w:tc>
      </w:tr>
      <w:tr w:rsidR="002E30FF" w:rsidTr="00084B35">
        <w:tc>
          <w:tcPr>
            <w:tcW w:w="3685" w:type="dxa"/>
            <w:vMerge w:val="restart"/>
          </w:tcPr>
          <w:p w:rsidR="002E30FF" w:rsidRDefault="002E30FF" w:rsidP="00084B35">
            <w:pPr>
              <w:rPr>
                <w:b/>
                <w:bCs/>
                <w:sz w:val="24"/>
              </w:rPr>
            </w:pPr>
            <w:r w:rsidRPr="005B4ED2">
              <w:rPr>
                <w:sz w:val="24"/>
              </w:rPr>
              <w:t>B.  General Liability (GL)</w:t>
            </w:r>
          </w:p>
        </w:tc>
        <w:tc>
          <w:tcPr>
            <w:tcW w:w="5665" w:type="dxa"/>
          </w:tcPr>
          <w:p w:rsidR="002E30FF" w:rsidRDefault="002E30FF" w:rsidP="00084B35">
            <w:pPr>
              <w:rPr>
                <w:b/>
                <w:bCs/>
                <w:sz w:val="24"/>
              </w:rPr>
            </w:pPr>
            <w:r w:rsidRPr="005B4ED2">
              <w:rPr>
                <w:sz w:val="24"/>
              </w:rPr>
              <w:t>$1,000,000 Each Occurrence</w:t>
            </w:r>
          </w:p>
        </w:tc>
      </w:tr>
      <w:tr w:rsidR="002E30FF" w:rsidTr="00084B35">
        <w:tc>
          <w:tcPr>
            <w:tcW w:w="3685" w:type="dxa"/>
            <w:vMerge/>
          </w:tcPr>
          <w:p w:rsidR="002E30FF" w:rsidRDefault="002E30FF" w:rsidP="00084B35">
            <w:pPr>
              <w:rPr>
                <w:b/>
                <w:bCs/>
                <w:sz w:val="24"/>
              </w:rPr>
            </w:pPr>
          </w:p>
        </w:tc>
        <w:tc>
          <w:tcPr>
            <w:tcW w:w="5665" w:type="dxa"/>
          </w:tcPr>
          <w:p w:rsidR="002E30FF" w:rsidRPr="003C5C7E" w:rsidRDefault="002E30FF" w:rsidP="00084B35">
            <w:pPr>
              <w:ind w:left="5760" w:hanging="5760"/>
              <w:rPr>
                <w:sz w:val="24"/>
              </w:rPr>
            </w:pPr>
            <w:r w:rsidRPr="005B4ED2">
              <w:rPr>
                <w:sz w:val="24"/>
              </w:rPr>
              <w:t>$1,000,000 Personal and Advertising Injury</w:t>
            </w:r>
          </w:p>
        </w:tc>
      </w:tr>
      <w:tr w:rsidR="002E30FF" w:rsidTr="00084B35">
        <w:tc>
          <w:tcPr>
            <w:tcW w:w="3685" w:type="dxa"/>
            <w:vMerge/>
          </w:tcPr>
          <w:p w:rsidR="002E30FF" w:rsidRDefault="002E30FF" w:rsidP="00084B35">
            <w:pPr>
              <w:rPr>
                <w:b/>
                <w:bCs/>
                <w:sz w:val="24"/>
              </w:rPr>
            </w:pPr>
          </w:p>
        </w:tc>
        <w:tc>
          <w:tcPr>
            <w:tcW w:w="5665" w:type="dxa"/>
          </w:tcPr>
          <w:p w:rsidR="002E30FF" w:rsidRPr="005B4ED2" w:rsidRDefault="002E30FF" w:rsidP="00084B35">
            <w:pPr>
              <w:ind w:left="5760" w:hanging="5760"/>
              <w:rPr>
                <w:sz w:val="24"/>
              </w:rPr>
            </w:pPr>
            <w:r w:rsidRPr="003C5C7E">
              <w:rPr>
                <w:sz w:val="24"/>
              </w:rPr>
              <w:t>$2,000,000 Products-Completed Operations</w:t>
            </w:r>
          </w:p>
        </w:tc>
      </w:tr>
      <w:tr w:rsidR="002E30FF" w:rsidTr="00084B35">
        <w:tc>
          <w:tcPr>
            <w:tcW w:w="3685" w:type="dxa"/>
            <w:vMerge/>
          </w:tcPr>
          <w:p w:rsidR="002E30FF" w:rsidRDefault="002E30FF" w:rsidP="00084B35">
            <w:pPr>
              <w:rPr>
                <w:b/>
                <w:bCs/>
                <w:sz w:val="24"/>
              </w:rPr>
            </w:pPr>
          </w:p>
        </w:tc>
        <w:tc>
          <w:tcPr>
            <w:tcW w:w="5665" w:type="dxa"/>
          </w:tcPr>
          <w:p w:rsidR="002E30FF" w:rsidRPr="003C5C7E" w:rsidRDefault="002E30FF" w:rsidP="00084B35">
            <w:pPr>
              <w:ind w:left="5760" w:hanging="5760"/>
              <w:rPr>
                <w:sz w:val="24"/>
              </w:rPr>
            </w:pPr>
            <w:r w:rsidRPr="003C5C7E">
              <w:rPr>
                <w:sz w:val="24"/>
              </w:rPr>
              <w:t>$2,000,000 General Aggregate</w:t>
            </w:r>
          </w:p>
        </w:tc>
      </w:tr>
      <w:tr w:rsidR="002E30FF" w:rsidTr="00084B35">
        <w:tc>
          <w:tcPr>
            <w:tcW w:w="3685" w:type="dxa"/>
            <w:vMerge/>
          </w:tcPr>
          <w:p w:rsidR="002E30FF" w:rsidRDefault="002E30FF" w:rsidP="00084B35">
            <w:pPr>
              <w:rPr>
                <w:b/>
                <w:bCs/>
                <w:sz w:val="24"/>
              </w:rPr>
            </w:pPr>
          </w:p>
        </w:tc>
        <w:tc>
          <w:tcPr>
            <w:tcW w:w="5665" w:type="dxa"/>
          </w:tcPr>
          <w:p w:rsidR="002E30FF" w:rsidRPr="003C5C7E" w:rsidRDefault="002E30FF" w:rsidP="00084B35">
            <w:pPr>
              <w:ind w:left="5760" w:hanging="5760"/>
              <w:rPr>
                <w:sz w:val="24"/>
              </w:rPr>
            </w:pPr>
            <w:r w:rsidRPr="003C5C7E">
              <w:rPr>
                <w:sz w:val="24"/>
              </w:rPr>
              <w:t>$50,000 Fire Damage Legal Liability</w:t>
            </w:r>
          </w:p>
        </w:tc>
      </w:tr>
      <w:tr w:rsidR="002E30FF" w:rsidTr="00084B35">
        <w:tc>
          <w:tcPr>
            <w:tcW w:w="3685" w:type="dxa"/>
            <w:vMerge/>
          </w:tcPr>
          <w:p w:rsidR="002E30FF" w:rsidRDefault="002E30FF" w:rsidP="00084B35">
            <w:pPr>
              <w:rPr>
                <w:b/>
                <w:bCs/>
                <w:sz w:val="24"/>
              </w:rPr>
            </w:pPr>
          </w:p>
        </w:tc>
        <w:tc>
          <w:tcPr>
            <w:tcW w:w="5665" w:type="dxa"/>
          </w:tcPr>
          <w:p w:rsidR="002E30FF" w:rsidRPr="003C5C7E" w:rsidRDefault="002E30FF" w:rsidP="00084B35">
            <w:pPr>
              <w:ind w:left="5760" w:hanging="5760"/>
              <w:rPr>
                <w:sz w:val="24"/>
              </w:rPr>
            </w:pPr>
            <w:r w:rsidRPr="003C5C7E">
              <w:rPr>
                <w:sz w:val="24"/>
              </w:rPr>
              <w:t>$5,000 Medical Expense</w:t>
            </w:r>
          </w:p>
        </w:tc>
      </w:tr>
      <w:tr w:rsidR="002E30FF" w:rsidTr="00084B35">
        <w:tc>
          <w:tcPr>
            <w:tcW w:w="9350" w:type="dxa"/>
            <w:gridSpan w:val="2"/>
            <w:shd w:val="clear" w:color="auto" w:fill="F2F2F2" w:themeFill="background1" w:themeFillShade="F2"/>
          </w:tcPr>
          <w:p w:rsidR="002E30FF" w:rsidRPr="003C5C7E" w:rsidRDefault="002E30FF" w:rsidP="00084B35">
            <w:pPr>
              <w:ind w:left="5760" w:hanging="5760"/>
              <w:rPr>
                <w:sz w:val="24"/>
              </w:rPr>
            </w:pPr>
          </w:p>
        </w:tc>
      </w:tr>
      <w:tr w:rsidR="002E30FF" w:rsidTr="00084B35">
        <w:tc>
          <w:tcPr>
            <w:tcW w:w="3685" w:type="dxa"/>
          </w:tcPr>
          <w:p w:rsidR="002E30FF" w:rsidRPr="003C5C7E" w:rsidRDefault="002E30FF" w:rsidP="00084B35">
            <w:pPr>
              <w:rPr>
                <w:bCs/>
                <w:sz w:val="24"/>
              </w:rPr>
            </w:pPr>
            <w:r w:rsidRPr="003C5C7E">
              <w:rPr>
                <w:bCs/>
                <w:sz w:val="24"/>
              </w:rPr>
              <w:t>C.  Auto Liability</w:t>
            </w:r>
          </w:p>
        </w:tc>
        <w:tc>
          <w:tcPr>
            <w:tcW w:w="5665" w:type="dxa"/>
          </w:tcPr>
          <w:p w:rsidR="002E30FF" w:rsidRPr="003C5C7E" w:rsidRDefault="002E30FF" w:rsidP="00084B35">
            <w:pPr>
              <w:ind w:left="5760" w:hanging="5760"/>
              <w:rPr>
                <w:sz w:val="24"/>
              </w:rPr>
            </w:pPr>
            <w:r w:rsidRPr="005B4ED2">
              <w:rPr>
                <w:sz w:val="24"/>
              </w:rPr>
              <w:t>$1,000,000 Combined Single</w:t>
            </w:r>
            <w:r>
              <w:rPr>
                <w:sz w:val="24"/>
              </w:rPr>
              <w:t xml:space="preserve"> Limit</w:t>
            </w:r>
          </w:p>
        </w:tc>
      </w:tr>
      <w:tr w:rsidR="002E30FF" w:rsidTr="00084B35">
        <w:tc>
          <w:tcPr>
            <w:tcW w:w="9350" w:type="dxa"/>
            <w:gridSpan w:val="2"/>
            <w:shd w:val="clear" w:color="auto" w:fill="F2F2F2" w:themeFill="background1" w:themeFillShade="F2"/>
          </w:tcPr>
          <w:p w:rsidR="002E30FF" w:rsidRPr="005B4ED2" w:rsidRDefault="002E30FF" w:rsidP="00084B35">
            <w:pPr>
              <w:ind w:left="5760" w:hanging="5760"/>
              <w:rPr>
                <w:sz w:val="24"/>
              </w:rPr>
            </w:pPr>
          </w:p>
        </w:tc>
      </w:tr>
      <w:tr w:rsidR="002E30FF" w:rsidTr="00084B35">
        <w:tc>
          <w:tcPr>
            <w:tcW w:w="3685" w:type="dxa"/>
          </w:tcPr>
          <w:p w:rsidR="002E30FF" w:rsidRPr="003C5C7E" w:rsidRDefault="002E30FF" w:rsidP="00084B35">
            <w:pPr>
              <w:rPr>
                <w:bCs/>
                <w:sz w:val="24"/>
              </w:rPr>
            </w:pPr>
            <w:r w:rsidRPr="003C5C7E">
              <w:rPr>
                <w:bCs/>
                <w:sz w:val="24"/>
              </w:rPr>
              <w:t>D.  Excess/Umbrella Liability</w:t>
            </w:r>
          </w:p>
        </w:tc>
        <w:tc>
          <w:tcPr>
            <w:tcW w:w="5665" w:type="dxa"/>
          </w:tcPr>
          <w:p w:rsidR="002E30FF" w:rsidRPr="005B4ED2" w:rsidRDefault="002E30FF" w:rsidP="00084B35">
            <w:pPr>
              <w:ind w:left="5760" w:hanging="5760"/>
              <w:rPr>
                <w:sz w:val="24"/>
              </w:rPr>
            </w:pPr>
            <w:r w:rsidRPr="003C5C7E">
              <w:rPr>
                <w:sz w:val="24"/>
              </w:rPr>
              <w:t>$1,000,000 Each Occurrence</w:t>
            </w:r>
          </w:p>
        </w:tc>
      </w:tr>
      <w:tr w:rsidR="002E30FF" w:rsidTr="00084B35">
        <w:tc>
          <w:tcPr>
            <w:tcW w:w="3685" w:type="dxa"/>
          </w:tcPr>
          <w:p w:rsidR="002E30FF" w:rsidRPr="003C5C7E" w:rsidRDefault="002E30FF" w:rsidP="00084B35">
            <w:pPr>
              <w:rPr>
                <w:b/>
                <w:bCs/>
                <w:sz w:val="24"/>
              </w:rPr>
            </w:pPr>
          </w:p>
        </w:tc>
        <w:tc>
          <w:tcPr>
            <w:tcW w:w="5665" w:type="dxa"/>
          </w:tcPr>
          <w:p w:rsidR="002E30FF" w:rsidRPr="003C5C7E" w:rsidRDefault="002E30FF" w:rsidP="00084B35">
            <w:pPr>
              <w:ind w:left="5760" w:hanging="5760"/>
              <w:rPr>
                <w:sz w:val="24"/>
              </w:rPr>
            </w:pPr>
            <w:r w:rsidRPr="003C5C7E">
              <w:rPr>
                <w:sz w:val="24"/>
              </w:rPr>
              <w:t>$1,000,000 General Aggregate</w:t>
            </w:r>
          </w:p>
        </w:tc>
      </w:tr>
      <w:tr w:rsidR="002E30FF" w:rsidTr="00084B35">
        <w:tc>
          <w:tcPr>
            <w:tcW w:w="9350" w:type="dxa"/>
            <w:gridSpan w:val="2"/>
            <w:shd w:val="clear" w:color="auto" w:fill="F2F2F2" w:themeFill="background1" w:themeFillShade="F2"/>
          </w:tcPr>
          <w:p w:rsidR="002E30FF" w:rsidRPr="003C5C7E" w:rsidRDefault="002E30FF" w:rsidP="00084B35">
            <w:pPr>
              <w:ind w:left="5760" w:hanging="5760"/>
              <w:rPr>
                <w:sz w:val="24"/>
              </w:rPr>
            </w:pPr>
          </w:p>
        </w:tc>
      </w:tr>
      <w:tr w:rsidR="002E30FF" w:rsidTr="00084B35">
        <w:tc>
          <w:tcPr>
            <w:tcW w:w="3685" w:type="dxa"/>
          </w:tcPr>
          <w:p w:rsidR="002E30FF" w:rsidRDefault="002E30FF" w:rsidP="00084B35">
            <w:pPr>
              <w:rPr>
                <w:i/>
                <w:sz w:val="24"/>
              </w:rPr>
            </w:pPr>
            <w:r>
              <w:rPr>
                <w:sz w:val="24"/>
              </w:rPr>
              <w:t xml:space="preserve">E. </w:t>
            </w:r>
            <w:r w:rsidRPr="005B4ED2">
              <w:rPr>
                <w:sz w:val="24"/>
              </w:rPr>
              <w:t>Workers’ Compensation and Employers Liability</w:t>
            </w:r>
            <w:r w:rsidRPr="005B4ED2">
              <w:rPr>
                <w:i/>
                <w:sz w:val="24"/>
              </w:rPr>
              <w:t xml:space="preserve"> </w:t>
            </w:r>
          </w:p>
          <w:p w:rsidR="002E30FF" w:rsidRPr="003C5C7E" w:rsidRDefault="002E30FF" w:rsidP="00084B35">
            <w:pPr>
              <w:rPr>
                <w:b/>
                <w:bCs/>
                <w:sz w:val="24"/>
              </w:rPr>
            </w:pPr>
            <w:r w:rsidRPr="005B4ED2">
              <w:rPr>
                <w:i/>
                <w:sz w:val="24"/>
              </w:rPr>
              <w:lastRenderedPageBreak/>
              <w:t>CE-200, C-105.2, or SI-12</w:t>
            </w:r>
          </w:p>
        </w:tc>
        <w:tc>
          <w:tcPr>
            <w:tcW w:w="5665" w:type="dxa"/>
          </w:tcPr>
          <w:p w:rsidR="002E30FF" w:rsidRPr="003C5C7E" w:rsidRDefault="002E30FF" w:rsidP="00084B35">
            <w:pPr>
              <w:ind w:left="5760" w:hanging="5760"/>
              <w:rPr>
                <w:sz w:val="24"/>
              </w:rPr>
            </w:pPr>
            <w:r w:rsidRPr="005B4ED2">
              <w:rPr>
                <w:sz w:val="24"/>
              </w:rPr>
              <w:lastRenderedPageBreak/>
              <w:t>Statutory Limits</w:t>
            </w:r>
          </w:p>
        </w:tc>
      </w:tr>
      <w:tr w:rsidR="002E30FF" w:rsidTr="00084B35">
        <w:tc>
          <w:tcPr>
            <w:tcW w:w="9350" w:type="dxa"/>
            <w:gridSpan w:val="2"/>
            <w:shd w:val="clear" w:color="auto" w:fill="F2F2F2" w:themeFill="background1" w:themeFillShade="F2"/>
          </w:tcPr>
          <w:p w:rsidR="002E30FF" w:rsidRPr="005B4ED2" w:rsidRDefault="002E30FF" w:rsidP="00084B35">
            <w:pPr>
              <w:ind w:left="5760" w:hanging="5760"/>
              <w:rPr>
                <w:sz w:val="24"/>
              </w:rPr>
            </w:pPr>
          </w:p>
        </w:tc>
      </w:tr>
      <w:tr w:rsidR="002E30FF" w:rsidTr="00084B35">
        <w:tc>
          <w:tcPr>
            <w:tcW w:w="3685" w:type="dxa"/>
          </w:tcPr>
          <w:p w:rsidR="002E30FF" w:rsidRDefault="002E30FF" w:rsidP="00084B35">
            <w:pPr>
              <w:rPr>
                <w:sz w:val="24"/>
              </w:rPr>
            </w:pPr>
            <w:r w:rsidRPr="005B4ED2">
              <w:rPr>
                <w:sz w:val="24"/>
              </w:rPr>
              <w:t>F.  Disability Benefits</w:t>
            </w:r>
          </w:p>
          <w:p w:rsidR="002E30FF" w:rsidRDefault="002E30FF" w:rsidP="00084B35">
            <w:pPr>
              <w:rPr>
                <w:sz w:val="24"/>
              </w:rPr>
            </w:pPr>
            <w:r w:rsidRPr="003C5C7E">
              <w:rPr>
                <w:i/>
                <w:sz w:val="24"/>
              </w:rPr>
              <w:t>CE-200, DB-120.1,  DB-820/829 or DB-155</w:t>
            </w:r>
          </w:p>
        </w:tc>
        <w:tc>
          <w:tcPr>
            <w:tcW w:w="5665" w:type="dxa"/>
          </w:tcPr>
          <w:p w:rsidR="002E30FF" w:rsidRPr="005B4ED2" w:rsidRDefault="002E30FF" w:rsidP="00084B35">
            <w:pPr>
              <w:ind w:left="5760" w:hanging="5760"/>
              <w:rPr>
                <w:sz w:val="24"/>
              </w:rPr>
            </w:pPr>
            <w:r w:rsidRPr="005B4ED2">
              <w:rPr>
                <w:sz w:val="24"/>
              </w:rPr>
              <w:t>Statutory Limits</w:t>
            </w:r>
          </w:p>
        </w:tc>
      </w:tr>
    </w:tbl>
    <w:p w:rsidR="00F65510" w:rsidRPr="00F65510" w:rsidRDefault="00F65510" w:rsidP="00F65510">
      <w:pPr>
        <w:pStyle w:val="Default"/>
      </w:pPr>
      <w:bookmarkStart w:id="0" w:name="_GoBack"/>
      <w:bookmarkEnd w:id="0"/>
    </w:p>
    <w:p w:rsidR="00C13FC1" w:rsidRDefault="00C13FC1" w:rsidP="00C13FC1">
      <w:pPr>
        <w:rPr>
          <w:sz w:val="28"/>
          <w:szCs w:val="28"/>
        </w:rPr>
      </w:pPr>
      <w:r>
        <w:rPr>
          <w:b/>
          <w:sz w:val="28"/>
          <w:szCs w:val="28"/>
          <w:u w:val="single"/>
        </w:rPr>
        <w:t>V</w:t>
      </w:r>
      <w:r w:rsidRPr="00033E4A">
        <w:rPr>
          <w:b/>
          <w:sz w:val="28"/>
          <w:szCs w:val="28"/>
          <w:u w:val="single"/>
        </w:rPr>
        <w:t xml:space="preserve">. </w:t>
      </w:r>
      <w:r>
        <w:rPr>
          <w:b/>
          <w:sz w:val="28"/>
          <w:szCs w:val="28"/>
          <w:u w:val="single"/>
        </w:rPr>
        <w:t>Submission Information</w:t>
      </w:r>
      <w:r>
        <w:rPr>
          <w:i/>
        </w:rPr>
        <w:t xml:space="preserve"> </w:t>
      </w:r>
    </w:p>
    <w:p w:rsidR="00D53A47" w:rsidRPr="00F50E40" w:rsidRDefault="00CE1FC5" w:rsidP="008C60F8">
      <w:pPr>
        <w:rPr>
          <w:sz w:val="24"/>
        </w:rPr>
      </w:pPr>
      <w:r w:rsidRPr="00F50E40">
        <w:rPr>
          <w:sz w:val="24"/>
        </w:rPr>
        <w:t xml:space="preserve">Proposals are due by </w:t>
      </w:r>
      <w:r w:rsidRPr="00F50E40">
        <w:rPr>
          <w:b/>
          <w:sz w:val="24"/>
          <w:u w:val="single"/>
        </w:rPr>
        <w:t xml:space="preserve">2:00 pm on </w:t>
      </w:r>
      <w:r w:rsidR="008C4483">
        <w:rPr>
          <w:b/>
          <w:sz w:val="24"/>
          <w:u w:val="single"/>
        </w:rPr>
        <w:t>Tuesday</w:t>
      </w:r>
      <w:r w:rsidRPr="00F50E40">
        <w:rPr>
          <w:b/>
          <w:sz w:val="24"/>
          <w:u w:val="single"/>
        </w:rPr>
        <w:t>,</w:t>
      </w:r>
      <w:r w:rsidR="008C4483">
        <w:rPr>
          <w:b/>
          <w:sz w:val="24"/>
          <w:u w:val="single"/>
        </w:rPr>
        <w:t xml:space="preserve"> May 20</w:t>
      </w:r>
      <w:r w:rsidRPr="00F50E40">
        <w:rPr>
          <w:b/>
          <w:sz w:val="24"/>
          <w:u w:val="single"/>
        </w:rPr>
        <w:t>, 2023</w:t>
      </w:r>
      <w:r w:rsidRPr="00F50E40">
        <w:rPr>
          <w:sz w:val="24"/>
        </w:rPr>
        <w:t xml:space="preserve">. </w:t>
      </w:r>
      <w:r w:rsidR="00D53A47" w:rsidRPr="00F50E40">
        <w:rPr>
          <w:sz w:val="24"/>
        </w:rPr>
        <w:t>Two hard copies and an electronic copy via email of your proposal should be submitted to:</w:t>
      </w:r>
    </w:p>
    <w:p w:rsidR="00D53A47" w:rsidRDefault="00D53A47" w:rsidP="008C60F8">
      <w:pPr>
        <w:rPr>
          <w:b/>
          <w:sz w:val="24"/>
          <w:u w:val="single"/>
        </w:rPr>
      </w:pPr>
    </w:p>
    <w:p w:rsidR="00F50E40" w:rsidRDefault="007C6D28" w:rsidP="00F50E40">
      <w:pPr>
        <w:pStyle w:val="Default"/>
        <w:ind w:firstLine="1710"/>
      </w:pPr>
      <w:r>
        <w:t>Matthew Chavez</w:t>
      </w:r>
    </w:p>
    <w:p w:rsidR="00F50E40" w:rsidRDefault="007C6D28" w:rsidP="00F50E40">
      <w:pPr>
        <w:pStyle w:val="Default"/>
        <w:ind w:firstLine="1710"/>
      </w:pPr>
      <w:r>
        <w:t>Project Manager</w:t>
      </w:r>
      <w:r w:rsidR="00F50E40">
        <w:t xml:space="preserve">, </w:t>
      </w:r>
      <w:r w:rsidR="00D53A47">
        <w:t>NORLIC</w:t>
      </w:r>
    </w:p>
    <w:p w:rsidR="00F50E40" w:rsidRDefault="00D53A47" w:rsidP="00F50E40">
      <w:pPr>
        <w:pStyle w:val="Default"/>
        <w:ind w:firstLine="1710"/>
      </w:pPr>
      <w:r>
        <w:t>6311 Inducon Corporate Drive</w:t>
      </w:r>
    </w:p>
    <w:p w:rsidR="00D53A47" w:rsidRDefault="00D53A47" w:rsidP="00F50E40">
      <w:pPr>
        <w:pStyle w:val="Default"/>
        <w:ind w:firstLine="1710"/>
      </w:pPr>
      <w:r>
        <w:t>Sanborn, New York 14132</w:t>
      </w:r>
    </w:p>
    <w:p w:rsidR="00CE2E6E" w:rsidRPr="00F50E40" w:rsidRDefault="007C6D28" w:rsidP="00F50E40">
      <w:pPr>
        <w:pStyle w:val="Default"/>
        <w:ind w:firstLine="1710"/>
        <w:rPr>
          <w:u w:val="single"/>
        </w:rPr>
      </w:pPr>
      <w:r>
        <w:rPr>
          <w:u w:val="single"/>
        </w:rPr>
        <w:t>matthew.chavez</w:t>
      </w:r>
      <w:r w:rsidR="00F50E40" w:rsidRPr="00F50E40">
        <w:rPr>
          <w:u w:val="single"/>
        </w:rPr>
        <w:t>@niagaracounty.com</w:t>
      </w:r>
    </w:p>
    <w:sectPr w:rsidR="00CE2E6E" w:rsidRPr="00F50E40" w:rsidSect="002E30FF">
      <w:footerReference w:type="default" r:id="rId11"/>
      <w:pgSz w:w="12240" w:h="15840"/>
      <w:pgMar w:top="900" w:right="1440" w:bottom="45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386" w:rsidRDefault="00CD6386">
      <w:r>
        <w:separator/>
      </w:r>
    </w:p>
  </w:endnote>
  <w:endnote w:type="continuationSeparator" w:id="0">
    <w:p w:rsidR="00CD6386" w:rsidRDefault="00CD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886800"/>
      <w:docPartObj>
        <w:docPartGallery w:val="Page Numbers (Bottom of Page)"/>
        <w:docPartUnique/>
      </w:docPartObj>
    </w:sdtPr>
    <w:sdtEndPr>
      <w:rPr>
        <w:color w:val="7F7F7F" w:themeColor="background1" w:themeShade="7F"/>
        <w:spacing w:val="60"/>
      </w:rPr>
    </w:sdtEndPr>
    <w:sdtContent>
      <w:p w:rsidR="000B0C1E" w:rsidRDefault="000B0C1E">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4483">
          <w:rPr>
            <w:noProof/>
          </w:rPr>
          <w:t>6</w:t>
        </w:r>
        <w:r>
          <w:rPr>
            <w:noProof/>
          </w:rPr>
          <w:fldChar w:fldCharType="end"/>
        </w:r>
        <w:r>
          <w:t xml:space="preserve"> | </w:t>
        </w:r>
        <w:r>
          <w:rPr>
            <w:color w:val="7F7F7F" w:themeColor="background1" w:themeShade="7F"/>
            <w:spacing w:val="60"/>
          </w:rPr>
          <w:t>Page</w:t>
        </w:r>
      </w:p>
    </w:sdtContent>
  </w:sdt>
  <w:p w:rsidR="0088241A" w:rsidRDefault="0088241A">
    <w:pPr>
      <w:pStyle w:val="Footer"/>
      <w:rPr>
        <w:sz w:val="22"/>
      </w:rPr>
    </w:pPr>
  </w:p>
  <w:p w:rsidR="00000000" w:rsidRDefault="00CD6386"/>
  <w:p w:rsidR="00000000" w:rsidRDefault="00CD6386"/>
  <w:p w:rsidR="00000000" w:rsidRDefault="00CD6386"/>
  <w:p w:rsidR="00000000" w:rsidRDefault="00CD63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386" w:rsidRDefault="00CD6386">
      <w:r>
        <w:separator/>
      </w:r>
    </w:p>
  </w:footnote>
  <w:footnote w:type="continuationSeparator" w:id="0">
    <w:p w:rsidR="00CD6386" w:rsidRDefault="00CD6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6F7C3F"/>
    <w:multiLevelType w:val="hybridMultilevel"/>
    <w:tmpl w:val="8B5854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03F91"/>
    <w:multiLevelType w:val="hybridMultilevel"/>
    <w:tmpl w:val="B1AC86CA"/>
    <w:lvl w:ilvl="0" w:tplc="9474967C">
      <w:numFmt w:val="bullet"/>
      <w:lvlText w:val="o"/>
      <w:lvlJc w:val="left"/>
      <w:pPr>
        <w:ind w:left="542" w:hanging="183"/>
      </w:pPr>
      <w:rPr>
        <w:rFonts w:ascii="Calibri" w:eastAsia="Calibri" w:hAnsi="Calibri" w:cs="Calibri" w:hint="default"/>
        <w:b w:val="0"/>
        <w:bCs w:val="0"/>
        <w:i w:val="0"/>
        <w:iCs w:val="0"/>
        <w:spacing w:val="0"/>
        <w:w w:val="100"/>
        <w:sz w:val="24"/>
        <w:szCs w:val="24"/>
        <w:lang w:val="en-US" w:eastAsia="en-US" w:bidi="ar-SA"/>
      </w:rPr>
    </w:lvl>
    <w:lvl w:ilvl="1" w:tplc="7728BEDC">
      <w:numFmt w:val="bullet"/>
      <w:lvlText w:val=""/>
      <w:lvlJc w:val="left"/>
      <w:pPr>
        <w:ind w:left="1079" w:hanging="361"/>
      </w:pPr>
      <w:rPr>
        <w:rFonts w:ascii="Symbol" w:eastAsia="Symbol" w:hAnsi="Symbol" w:cs="Symbol" w:hint="default"/>
        <w:b w:val="0"/>
        <w:bCs w:val="0"/>
        <w:i w:val="0"/>
        <w:iCs w:val="0"/>
        <w:spacing w:val="0"/>
        <w:w w:val="100"/>
        <w:sz w:val="22"/>
        <w:szCs w:val="22"/>
        <w:lang w:val="en-US" w:eastAsia="en-US" w:bidi="ar-SA"/>
      </w:rPr>
    </w:lvl>
    <w:lvl w:ilvl="2" w:tplc="72DC01F4">
      <w:numFmt w:val="bullet"/>
      <w:lvlText w:val="•"/>
      <w:lvlJc w:val="left"/>
      <w:pPr>
        <w:ind w:left="2240" w:hanging="361"/>
      </w:pPr>
      <w:rPr>
        <w:rFonts w:hint="default"/>
        <w:lang w:val="en-US" w:eastAsia="en-US" w:bidi="ar-SA"/>
      </w:rPr>
    </w:lvl>
    <w:lvl w:ilvl="3" w:tplc="31225824">
      <w:numFmt w:val="bullet"/>
      <w:lvlText w:val="•"/>
      <w:lvlJc w:val="left"/>
      <w:pPr>
        <w:ind w:left="3400" w:hanging="361"/>
      </w:pPr>
      <w:rPr>
        <w:rFonts w:hint="default"/>
        <w:lang w:val="en-US" w:eastAsia="en-US" w:bidi="ar-SA"/>
      </w:rPr>
    </w:lvl>
    <w:lvl w:ilvl="4" w:tplc="CDFCFCFA">
      <w:numFmt w:val="bullet"/>
      <w:lvlText w:val="•"/>
      <w:lvlJc w:val="left"/>
      <w:pPr>
        <w:ind w:left="4560" w:hanging="361"/>
      </w:pPr>
      <w:rPr>
        <w:rFonts w:hint="default"/>
        <w:lang w:val="en-US" w:eastAsia="en-US" w:bidi="ar-SA"/>
      </w:rPr>
    </w:lvl>
    <w:lvl w:ilvl="5" w:tplc="C882DD74">
      <w:numFmt w:val="bullet"/>
      <w:lvlText w:val="•"/>
      <w:lvlJc w:val="left"/>
      <w:pPr>
        <w:ind w:left="5720" w:hanging="361"/>
      </w:pPr>
      <w:rPr>
        <w:rFonts w:hint="default"/>
        <w:lang w:val="en-US" w:eastAsia="en-US" w:bidi="ar-SA"/>
      </w:rPr>
    </w:lvl>
    <w:lvl w:ilvl="6" w:tplc="3D2AF800">
      <w:numFmt w:val="bullet"/>
      <w:lvlText w:val="•"/>
      <w:lvlJc w:val="left"/>
      <w:pPr>
        <w:ind w:left="6880" w:hanging="361"/>
      </w:pPr>
      <w:rPr>
        <w:rFonts w:hint="default"/>
        <w:lang w:val="en-US" w:eastAsia="en-US" w:bidi="ar-SA"/>
      </w:rPr>
    </w:lvl>
    <w:lvl w:ilvl="7" w:tplc="E23A67E8">
      <w:numFmt w:val="bullet"/>
      <w:lvlText w:val="•"/>
      <w:lvlJc w:val="left"/>
      <w:pPr>
        <w:ind w:left="8040" w:hanging="361"/>
      </w:pPr>
      <w:rPr>
        <w:rFonts w:hint="default"/>
        <w:lang w:val="en-US" w:eastAsia="en-US" w:bidi="ar-SA"/>
      </w:rPr>
    </w:lvl>
    <w:lvl w:ilvl="8" w:tplc="B6660C90">
      <w:numFmt w:val="bullet"/>
      <w:lvlText w:val="•"/>
      <w:lvlJc w:val="left"/>
      <w:pPr>
        <w:ind w:left="9200" w:hanging="361"/>
      </w:pPr>
      <w:rPr>
        <w:rFonts w:hint="default"/>
        <w:lang w:val="en-US" w:eastAsia="en-US" w:bidi="ar-SA"/>
      </w:rPr>
    </w:lvl>
  </w:abstractNum>
  <w:abstractNum w:abstractNumId="2" w15:restartNumberingAfterBreak="0">
    <w:nsid w:val="05194CA5"/>
    <w:multiLevelType w:val="hybridMultilevel"/>
    <w:tmpl w:val="5552BD4A"/>
    <w:lvl w:ilvl="0" w:tplc="329E65E4">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6276C342">
      <w:numFmt w:val="bullet"/>
      <w:lvlText w:val="•"/>
      <w:lvlJc w:val="left"/>
      <w:pPr>
        <w:ind w:left="1800" w:hanging="360"/>
      </w:pPr>
      <w:rPr>
        <w:rFonts w:hint="default"/>
        <w:lang w:val="en-US" w:eastAsia="en-US" w:bidi="ar-SA"/>
      </w:rPr>
    </w:lvl>
    <w:lvl w:ilvl="2" w:tplc="48AE9526">
      <w:numFmt w:val="bullet"/>
      <w:lvlText w:val="•"/>
      <w:lvlJc w:val="left"/>
      <w:pPr>
        <w:ind w:left="2880" w:hanging="360"/>
      </w:pPr>
      <w:rPr>
        <w:rFonts w:hint="default"/>
        <w:lang w:val="en-US" w:eastAsia="en-US" w:bidi="ar-SA"/>
      </w:rPr>
    </w:lvl>
    <w:lvl w:ilvl="3" w:tplc="36A4B00E">
      <w:numFmt w:val="bullet"/>
      <w:lvlText w:val="•"/>
      <w:lvlJc w:val="left"/>
      <w:pPr>
        <w:ind w:left="3960" w:hanging="360"/>
      </w:pPr>
      <w:rPr>
        <w:rFonts w:hint="default"/>
        <w:lang w:val="en-US" w:eastAsia="en-US" w:bidi="ar-SA"/>
      </w:rPr>
    </w:lvl>
    <w:lvl w:ilvl="4" w:tplc="961C48FE">
      <w:numFmt w:val="bullet"/>
      <w:lvlText w:val="•"/>
      <w:lvlJc w:val="left"/>
      <w:pPr>
        <w:ind w:left="5040" w:hanging="360"/>
      </w:pPr>
      <w:rPr>
        <w:rFonts w:hint="default"/>
        <w:lang w:val="en-US" w:eastAsia="en-US" w:bidi="ar-SA"/>
      </w:rPr>
    </w:lvl>
    <w:lvl w:ilvl="5" w:tplc="AF0E53CC">
      <w:numFmt w:val="bullet"/>
      <w:lvlText w:val="•"/>
      <w:lvlJc w:val="left"/>
      <w:pPr>
        <w:ind w:left="6120" w:hanging="360"/>
      </w:pPr>
      <w:rPr>
        <w:rFonts w:hint="default"/>
        <w:lang w:val="en-US" w:eastAsia="en-US" w:bidi="ar-SA"/>
      </w:rPr>
    </w:lvl>
    <w:lvl w:ilvl="6" w:tplc="48BA84A6">
      <w:numFmt w:val="bullet"/>
      <w:lvlText w:val="•"/>
      <w:lvlJc w:val="left"/>
      <w:pPr>
        <w:ind w:left="7200" w:hanging="360"/>
      </w:pPr>
      <w:rPr>
        <w:rFonts w:hint="default"/>
        <w:lang w:val="en-US" w:eastAsia="en-US" w:bidi="ar-SA"/>
      </w:rPr>
    </w:lvl>
    <w:lvl w:ilvl="7" w:tplc="5246BD1A">
      <w:numFmt w:val="bullet"/>
      <w:lvlText w:val="•"/>
      <w:lvlJc w:val="left"/>
      <w:pPr>
        <w:ind w:left="8280" w:hanging="360"/>
      </w:pPr>
      <w:rPr>
        <w:rFonts w:hint="default"/>
        <w:lang w:val="en-US" w:eastAsia="en-US" w:bidi="ar-SA"/>
      </w:rPr>
    </w:lvl>
    <w:lvl w:ilvl="8" w:tplc="07D033AE">
      <w:numFmt w:val="bullet"/>
      <w:lvlText w:val="•"/>
      <w:lvlJc w:val="left"/>
      <w:pPr>
        <w:ind w:left="9360" w:hanging="360"/>
      </w:pPr>
      <w:rPr>
        <w:rFonts w:hint="default"/>
        <w:lang w:val="en-US" w:eastAsia="en-US" w:bidi="ar-SA"/>
      </w:rPr>
    </w:lvl>
  </w:abstractNum>
  <w:abstractNum w:abstractNumId="3" w15:restartNumberingAfterBreak="0">
    <w:nsid w:val="09D260C7"/>
    <w:multiLevelType w:val="hybridMultilevel"/>
    <w:tmpl w:val="70B0702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32BBD"/>
    <w:multiLevelType w:val="hybridMultilevel"/>
    <w:tmpl w:val="44ACFC7C"/>
    <w:lvl w:ilvl="0" w:tplc="B0EE2102">
      <w:start w:val="1"/>
      <w:numFmt w:val="decimal"/>
      <w:lvlText w:val="(%1)"/>
      <w:lvlJc w:val="left"/>
      <w:pPr>
        <w:ind w:left="360" w:hanging="322"/>
      </w:pPr>
      <w:rPr>
        <w:rFonts w:ascii="Calibri" w:eastAsia="Calibri" w:hAnsi="Calibri" w:cs="Calibri" w:hint="default"/>
        <w:b w:val="0"/>
        <w:bCs w:val="0"/>
        <w:i w:val="0"/>
        <w:iCs w:val="0"/>
        <w:spacing w:val="-1"/>
        <w:w w:val="100"/>
        <w:sz w:val="24"/>
        <w:szCs w:val="24"/>
        <w:lang w:val="en-US" w:eastAsia="en-US" w:bidi="ar-SA"/>
      </w:rPr>
    </w:lvl>
    <w:lvl w:ilvl="1" w:tplc="BC78FE2E">
      <w:start w:val="1"/>
      <w:numFmt w:val="upperLetter"/>
      <w:lvlText w:val="%2."/>
      <w:lvlJc w:val="left"/>
      <w:pPr>
        <w:ind w:left="1080" w:hanging="360"/>
      </w:pPr>
      <w:rPr>
        <w:rFonts w:ascii="Calibri" w:eastAsia="Calibri" w:hAnsi="Calibri" w:cs="Calibri" w:hint="default"/>
        <w:b/>
        <w:bCs/>
        <w:i w:val="0"/>
        <w:iCs w:val="0"/>
        <w:spacing w:val="0"/>
        <w:w w:val="100"/>
        <w:sz w:val="24"/>
        <w:szCs w:val="24"/>
        <w:lang w:val="en-US" w:eastAsia="en-US" w:bidi="ar-SA"/>
      </w:rPr>
    </w:lvl>
    <w:lvl w:ilvl="2" w:tplc="BAB43DE6">
      <w:numFmt w:val="bullet"/>
      <w:lvlText w:val="•"/>
      <w:lvlJc w:val="left"/>
      <w:pPr>
        <w:ind w:left="2240" w:hanging="360"/>
      </w:pPr>
      <w:rPr>
        <w:rFonts w:hint="default"/>
        <w:lang w:val="en-US" w:eastAsia="en-US" w:bidi="ar-SA"/>
      </w:rPr>
    </w:lvl>
    <w:lvl w:ilvl="3" w:tplc="1AB62E14">
      <w:numFmt w:val="bullet"/>
      <w:lvlText w:val="•"/>
      <w:lvlJc w:val="left"/>
      <w:pPr>
        <w:ind w:left="3400" w:hanging="360"/>
      </w:pPr>
      <w:rPr>
        <w:rFonts w:hint="default"/>
        <w:lang w:val="en-US" w:eastAsia="en-US" w:bidi="ar-SA"/>
      </w:rPr>
    </w:lvl>
    <w:lvl w:ilvl="4" w:tplc="440E2FD6">
      <w:numFmt w:val="bullet"/>
      <w:lvlText w:val="•"/>
      <w:lvlJc w:val="left"/>
      <w:pPr>
        <w:ind w:left="4560" w:hanging="360"/>
      </w:pPr>
      <w:rPr>
        <w:rFonts w:hint="default"/>
        <w:lang w:val="en-US" w:eastAsia="en-US" w:bidi="ar-SA"/>
      </w:rPr>
    </w:lvl>
    <w:lvl w:ilvl="5" w:tplc="A6602838">
      <w:numFmt w:val="bullet"/>
      <w:lvlText w:val="•"/>
      <w:lvlJc w:val="left"/>
      <w:pPr>
        <w:ind w:left="5720" w:hanging="360"/>
      </w:pPr>
      <w:rPr>
        <w:rFonts w:hint="default"/>
        <w:lang w:val="en-US" w:eastAsia="en-US" w:bidi="ar-SA"/>
      </w:rPr>
    </w:lvl>
    <w:lvl w:ilvl="6" w:tplc="6374E4AA">
      <w:numFmt w:val="bullet"/>
      <w:lvlText w:val="•"/>
      <w:lvlJc w:val="left"/>
      <w:pPr>
        <w:ind w:left="6880" w:hanging="360"/>
      </w:pPr>
      <w:rPr>
        <w:rFonts w:hint="default"/>
        <w:lang w:val="en-US" w:eastAsia="en-US" w:bidi="ar-SA"/>
      </w:rPr>
    </w:lvl>
    <w:lvl w:ilvl="7" w:tplc="D51C2958">
      <w:numFmt w:val="bullet"/>
      <w:lvlText w:val="•"/>
      <w:lvlJc w:val="left"/>
      <w:pPr>
        <w:ind w:left="8040" w:hanging="360"/>
      </w:pPr>
      <w:rPr>
        <w:rFonts w:hint="default"/>
        <w:lang w:val="en-US" w:eastAsia="en-US" w:bidi="ar-SA"/>
      </w:rPr>
    </w:lvl>
    <w:lvl w:ilvl="8" w:tplc="5C686A64">
      <w:numFmt w:val="bullet"/>
      <w:lvlText w:val="•"/>
      <w:lvlJc w:val="left"/>
      <w:pPr>
        <w:ind w:left="9200" w:hanging="360"/>
      </w:pPr>
      <w:rPr>
        <w:rFonts w:hint="default"/>
        <w:lang w:val="en-US" w:eastAsia="en-US" w:bidi="ar-SA"/>
      </w:rPr>
    </w:lvl>
  </w:abstractNum>
  <w:abstractNum w:abstractNumId="5" w15:restartNumberingAfterBreak="0">
    <w:nsid w:val="1FA35DA7"/>
    <w:multiLevelType w:val="hybridMultilevel"/>
    <w:tmpl w:val="94BA0BE0"/>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2E31EEB"/>
    <w:multiLevelType w:val="hybridMultilevel"/>
    <w:tmpl w:val="17AA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15F94"/>
    <w:multiLevelType w:val="hybridMultilevel"/>
    <w:tmpl w:val="F55ED43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CF912AE"/>
    <w:multiLevelType w:val="hybridMultilevel"/>
    <w:tmpl w:val="8D185FA6"/>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82A81"/>
    <w:multiLevelType w:val="hybridMultilevel"/>
    <w:tmpl w:val="8B10895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B676E66"/>
    <w:multiLevelType w:val="hybridMultilevel"/>
    <w:tmpl w:val="3904A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8E371A"/>
    <w:multiLevelType w:val="hybridMultilevel"/>
    <w:tmpl w:val="26EEF4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8DB"/>
    <w:multiLevelType w:val="hybridMultilevel"/>
    <w:tmpl w:val="D556DE2A"/>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C6567CB"/>
    <w:multiLevelType w:val="hybridMultilevel"/>
    <w:tmpl w:val="3904A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04A7B"/>
    <w:multiLevelType w:val="hybridMultilevel"/>
    <w:tmpl w:val="4636F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16846"/>
    <w:multiLevelType w:val="hybridMultilevel"/>
    <w:tmpl w:val="B67AF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D49DB"/>
    <w:multiLevelType w:val="hybridMultilevel"/>
    <w:tmpl w:val="3636271E"/>
    <w:lvl w:ilvl="0" w:tplc="088AD2A2">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3C4446A6">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2" w:tplc="B406D79E">
      <w:numFmt w:val="bullet"/>
      <w:lvlText w:val="•"/>
      <w:lvlJc w:val="left"/>
      <w:pPr>
        <w:ind w:left="2240" w:hanging="360"/>
      </w:pPr>
      <w:rPr>
        <w:rFonts w:hint="default"/>
        <w:lang w:val="en-US" w:eastAsia="en-US" w:bidi="ar-SA"/>
      </w:rPr>
    </w:lvl>
    <w:lvl w:ilvl="3" w:tplc="6E40EF40">
      <w:numFmt w:val="bullet"/>
      <w:lvlText w:val="•"/>
      <w:lvlJc w:val="left"/>
      <w:pPr>
        <w:ind w:left="3400" w:hanging="360"/>
      </w:pPr>
      <w:rPr>
        <w:rFonts w:hint="default"/>
        <w:lang w:val="en-US" w:eastAsia="en-US" w:bidi="ar-SA"/>
      </w:rPr>
    </w:lvl>
    <w:lvl w:ilvl="4" w:tplc="128CEED6">
      <w:numFmt w:val="bullet"/>
      <w:lvlText w:val="•"/>
      <w:lvlJc w:val="left"/>
      <w:pPr>
        <w:ind w:left="4560" w:hanging="360"/>
      </w:pPr>
      <w:rPr>
        <w:rFonts w:hint="default"/>
        <w:lang w:val="en-US" w:eastAsia="en-US" w:bidi="ar-SA"/>
      </w:rPr>
    </w:lvl>
    <w:lvl w:ilvl="5" w:tplc="19BEE59E">
      <w:numFmt w:val="bullet"/>
      <w:lvlText w:val="•"/>
      <w:lvlJc w:val="left"/>
      <w:pPr>
        <w:ind w:left="5720" w:hanging="360"/>
      </w:pPr>
      <w:rPr>
        <w:rFonts w:hint="default"/>
        <w:lang w:val="en-US" w:eastAsia="en-US" w:bidi="ar-SA"/>
      </w:rPr>
    </w:lvl>
    <w:lvl w:ilvl="6" w:tplc="690A43C4">
      <w:numFmt w:val="bullet"/>
      <w:lvlText w:val="•"/>
      <w:lvlJc w:val="left"/>
      <w:pPr>
        <w:ind w:left="6880" w:hanging="360"/>
      </w:pPr>
      <w:rPr>
        <w:rFonts w:hint="default"/>
        <w:lang w:val="en-US" w:eastAsia="en-US" w:bidi="ar-SA"/>
      </w:rPr>
    </w:lvl>
    <w:lvl w:ilvl="7" w:tplc="2FD8BF8A">
      <w:numFmt w:val="bullet"/>
      <w:lvlText w:val="•"/>
      <w:lvlJc w:val="left"/>
      <w:pPr>
        <w:ind w:left="8040" w:hanging="360"/>
      </w:pPr>
      <w:rPr>
        <w:rFonts w:hint="default"/>
        <w:lang w:val="en-US" w:eastAsia="en-US" w:bidi="ar-SA"/>
      </w:rPr>
    </w:lvl>
    <w:lvl w:ilvl="8" w:tplc="91945110">
      <w:numFmt w:val="bullet"/>
      <w:lvlText w:val="•"/>
      <w:lvlJc w:val="left"/>
      <w:pPr>
        <w:ind w:left="9200" w:hanging="360"/>
      </w:pPr>
      <w:rPr>
        <w:rFonts w:hint="default"/>
        <w:lang w:val="en-US" w:eastAsia="en-US" w:bidi="ar-SA"/>
      </w:rPr>
    </w:lvl>
  </w:abstractNum>
  <w:abstractNum w:abstractNumId="17" w15:restartNumberingAfterBreak="0">
    <w:nsid w:val="79DD587D"/>
    <w:multiLevelType w:val="hybridMultilevel"/>
    <w:tmpl w:val="E3E2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C544E"/>
    <w:multiLevelType w:val="hybridMultilevel"/>
    <w:tmpl w:val="ED50B4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5"/>
  </w:num>
  <w:num w:numId="3">
    <w:abstractNumId w:val="6"/>
  </w:num>
  <w:num w:numId="4">
    <w:abstractNumId w:val="12"/>
  </w:num>
  <w:num w:numId="5">
    <w:abstractNumId w:val="5"/>
  </w:num>
  <w:num w:numId="6">
    <w:abstractNumId w:val="10"/>
  </w:num>
  <w:num w:numId="7">
    <w:abstractNumId w:val="13"/>
  </w:num>
  <w:num w:numId="8">
    <w:abstractNumId w:val="11"/>
  </w:num>
  <w:num w:numId="9">
    <w:abstractNumId w:val="3"/>
  </w:num>
  <w:num w:numId="10">
    <w:abstractNumId w:val="7"/>
  </w:num>
  <w:num w:numId="11">
    <w:abstractNumId w:val="8"/>
  </w:num>
  <w:num w:numId="12">
    <w:abstractNumId w:val="9"/>
  </w:num>
  <w:num w:numId="13">
    <w:abstractNumId w:val="18"/>
  </w:num>
  <w:num w:numId="14">
    <w:abstractNumId w:val="14"/>
  </w:num>
  <w:num w:numId="15">
    <w:abstractNumId w:val="17"/>
  </w:num>
  <w:num w:numId="16">
    <w:abstractNumId w:val="2"/>
  </w:num>
  <w:num w:numId="17">
    <w:abstractNumId w:val="16"/>
  </w:num>
  <w:num w:numId="18">
    <w:abstractNumId w:val="4"/>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74"/>
    <w:rsid w:val="0000120F"/>
    <w:rsid w:val="00033E4A"/>
    <w:rsid w:val="00064822"/>
    <w:rsid w:val="00074091"/>
    <w:rsid w:val="00084B35"/>
    <w:rsid w:val="00091B37"/>
    <w:rsid w:val="000B0C1E"/>
    <w:rsid w:val="000D1558"/>
    <w:rsid w:val="000E5ECC"/>
    <w:rsid w:val="000F5193"/>
    <w:rsid w:val="000F69D4"/>
    <w:rsid w:val="00114C5F"/>
    <w:rsid w:val="001410EF"/>
    <w:rsid w:val="0014670E"/>
    <w:rsid w:val="00163A22"/>
    <w:rsid w:val="001730C6"/>
    <w:rsid w:val="001B3306"/>
    <w:rsid w:val="001D4869"/>
    <w:rsid w:val="001E1F7C"/>
    <w:rsid w:val="001F4789"/>
    <w:rsid w:val="00207506"/>
    <w:rsid w:val="00230701"/>
    <w:rsid w:val="00263BF8"/>
    <w:rsid w:val="00275B0F"/>
    <w:rsid w:val="00282500"/>
    <w:rsid w:val="002C2963"/>
    <w:rsid w:val="002C7878"/>
    <w:rsid w:val="002D44F6"/>
    <w:rsid w:val="002E30FF"/>
    <w:rsid w:val="003002E9"/>
    <w:rsid w:val="003003DC"/>
    <w:rsid w:val="00304392"/>
    <w:rsid w:val="003206C8"/>
    <w:rsid w:val="00337E58"/>
    <w:rsid w:val="00343147"/>
    <w:rsid w:val="00346770"/>
    <w:rsid w:val="003528D0"/>
    <w:rsid w:val="003600E1"/>
    <w:rsid w:val="003C735C"/>
    <w:rsid w:val="003D5CE4"/>
    <w:rsid w:val="003E38E8"/>
    <w:rsid w:val="00403C3C"/>
    <w:rsid w:val="00406F99"/>
    <w:rsid w:val="0041083F"/>
    <w:rsid w:val="00414B85"/>
    <w:rsid w:val="00417A7B"/>
    <w:rsid w:val="00431DA3"/>
    <w:rsid w:val="00434841"/>
    <w:rsid w:val="0044617C"/>
    <w:rsid w:val="00481CDD"/>
    <w:rsid w:val="00484604"/>
    <w:rsid w:val="004D6C9D"/>
    <w:rsid w:val="005069FB"/>
    <w:rsid w:val="00526CAD"/>
    <w:rsid w:val="00561D07"/>
    <w:rsid w:val="00567E65"/>
    <w:rsid w:val="005703CC"/>
    <w:rsid w:val="005869CE"/>
    <w:rsid w:val="005B0015"/>
    <w:rsid w:val="005D2C60"/>
    <w:rsid w:val="005F3253"/>
    <w:rsid w:val="00616704"/>
    <w:rsid w:val="0062295D"/>
    <w:rsid w:val="00624AE7"/>
    <w:rsid w:val="00677FF8"/>
    <w:rsid w:val="006B5928"/>
    <w:rsid w:val="006C46BE"/>
    <w:rsid w:val="006D0425"/>
    <w:rsid w:val="006E0CB7"/>
    <w:rsid w:val="007063ED"/>
    <w:rsid w:val="007103A8"/>
    <w:rsid w:val="00714151"/>
    <w:rsid w:val="00730A79"/>
    <w:rsid w:val="00737A75"/>
    <w:rsid w:val="007409CB"/>
    <w:rsid w:val="00744FDA"/>
    <w:rsid w:val="0075060D"/>
    <w:rsid w:val="0075589F"/>
    <w:rsid w:val="00764C83"/>
    <w:rsid w:val="007679C0"/>
    <w:rsid w:val="0077236B"/>
    <w:rsid w:val="007A20BB"/>
    <w:rsid w:val="007B44D2"/>
    <w:rsid w:val="007C26D9"/>
    <w:rsid w:val="007C6D28"/>
    <w:rsid w:val="007E0874"/>
    <w:rsid w:val="007E2859"/>
    <w:rsid w:val="007E4BBF"/>
    <w:rsid w:val="00803DB8"/>
    <w:rsid w:val="008130AD"/>
    <w:rsid w:val="00820AFC"/>
    <w:rsid w:val="00820F39"/>
    <w:rsid w:val="008328F2"/>
    <w:rsid w:val="00856B1C"/>
    <w:rsid w:val="008704AD"/>
    <w:rsid w:val="00871855"/>
    <w:rsid w:val="00881870"/>
    <w:rsid w:val="0088241A"/>
    <w:rsid w:val="008A5EB2"/>
    <w:rsid w:val="008B2B44"/>
    <w:rsid w:val="008C4483"/>
    <w:rsid w:val="008C5E5D"/>
    <w:rsid w:val="008C60F8"/>
    <w:rsid w:val="008C7318"/>
    <w:rsid w:val="008D2854"/>
    <w:rsid w:val="008D6E8A"/>
    <w:rsid w:val="008E2C2B"/>
    <w:rsid w:val="00901170"/>
    <w:rsid w:val="00915326"/>
    <w:rsid w:val="0092556F"/>
    <w:rsid w:val="00950A30"/>
    <w:rsid w:val="0096268A"/>
    <w:rsid w:val="00976AAF"/>
    <w:rsid w:val="0099286B"/>
    <w:rsid w:val="00995C20"/>
    <w:rsid w:val="009C1AA3"/>
    <w:rsid w:val="009C656E"/>
    <w:rsid w:val="009D0CAC"/>
    <w:rsid w:val="009D1519"/>
    <w:rsid w:val="009F22B6"/>
    <w:rsid w:val="00A03996"/>
    <w:rsid w:val="00A05679"/>
    <w:rsid w:val="00A073E6"/>
    <w:rsid w:val="00A20DDA"/>
    <w:rsid w:val="00A31D61"/>
    <w:rsid w:val="00A352A0"/>
    <w:rsid w:val="00A625B0"/>
    <w:rsid w:val="00A779E6"/>
    <w:rsid w:val="00A967D0"/>
    <w:rsid w:val="00AB6150"/>
    <w:rsid w:val="00AD73F1"/>
    <w:rsid w:val="00AE4816"/>
    <w:rsid w:val="00B03B98"/>
    <w:rsid w:val="00B1198F"/>
    <w:rsid w:val="00B3710E"/>
    <w:rsid w:val="00B4142F"/>
    <w:rsid w:val="00B42016"/>
    <w:rsid w:val="00B44F36"/>
    <w:rsid w:val="00B53334"/>
    <w:rsid w:val="00B70F4F"/>
    <w:rsid w:val="00B74CCC"/>
    <w:rsid w:val="00B93B19"/>
    <w:rsid w:val="00BB5829"/>
    <w:rsid w:val="00BB7ED6"/>
    <w:rsid w:val="00BC01C3"/>
    <w:rsid w:val="00BE46E7"/>
    <w:rsid w:val="00BE5229"/>
    <w:rsid w:val="00C13FC1"/>
    <w:rsid w:val="00C17E22"/>
    <w:rsid w:val="00C67E2D"/>
    <w:rsid w:val="00C87218"/>
    <w:rsid w:val="00C95122"/>
    <w:rsid w:val="00CC7F78"/>
    <w:rsid w:val="00CD1E2B"/>
    <w:rsid w:val="00CD6386"/>
    <w:rsid w:val="00CE1068"/>
    <w:rsid w:val="00CE1FC5"/>
    <w:rsid w:val="00CE2E62"/>
    <w:rsid w:val="00CE2E6E"/>
    <w:rsid w:val="00CE36C2"/>
    <w:rsid w:val="00D10C0E"/>
    <w:rsid w:val="00D142C8"/>
    <w:rsid w:val="00D14C0A"/>
    <w:rsid w:val="00D3389C"/>
    <w:rsid w:val="00D35A43"/>
    <w:rsid w:val="00D52D58"/>
    <w:rsid w:val="00D53A47"/>
    <w:rsid w:val="00D54945"/>
    <w:rsid w:val="00D6138D"/>
    <w:rsid w:val="00D75D8E"/>
    <w:rsid w:val="00DA3280"/>
    <w:rsid w:val="00DE3A40"/>
    <w:rsid w:val="00E03D64"/>
    <w:rsid w:val="00E05A6F"/>
    <w:rsid w:val="00E17A9C"/>
    <w:rsid w:val="00E21CAD"/>
    <w:rsid w:val="00E45D92"/>
    <w:rsid w:val="00E644EE"/>
    <w:rsid w:val="00E80918"/>
    <w:rsid w:val="00EB6EB0"/>
    <w:rsid w:val="00EC0918"/>
    <w:rsid w:val="00ED4AEB"/>
    <w:rsid w:val="00EE1DCC"/>
    <w:rsid w:val="00F222CC"/>
    <w:rsid w:val="00F27F66"/>
    <w:rsid w:val="00F44125"/>
    <w:rsid w:val="00F50E40"/>
    <w:rsid w:val="00F6481E"/>
    <w:rsid w:val="00F65510"/>
    <w:rsid w:val="00F66678"/>
    <w:rsid w:val="00F700E4"/>
    <w:rsid w:val="00FA1F8F"/>
    <w:rsid w:val="00FD1107"/>
    <w:rsid w:val="00FD342D"/>
    <w:rsid w:val="00FD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671A8"/>
  <w15:docId w15:val="{4263E97B-DACB-4B4B-9758-8D73A454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A625B0"/>
    <w:pPr>
      <w:widowControl w:val="0"/>
      <w:autoSpaceDE w:val="0"/>
      <w:autoSpaceDN w:val="0"/>
      <w:adjustRightInd w:val="0"/>
    </w:pPr>
    <w:rPr>
      <w:szCs w:val="24"/>
    </w:rPr>
  </w:style>
  <w:style w:type="paragraph" w:styleId="Heading1">
    <w:name w:val="heading 1"/>
    <w:basedOn w:val="Default"/>
    <w:next w:val="Default"/>
    <w:qFormat/>
    <w:rsid w:val="00A625B0"/>
    <w:pPr>
      <w:outlineLvl w:val="0"/>
    </w:pPr>
    <w:rPr>
      <w:color w:val="auto"/>
      <w:sz w:val="20"/>
    </w:rPr>
  </w:style>
  <w:style w:type="paragraph" w:styleId="Heading2">
    <w:name w:val="heading 2"/>
    <w:basedOn w:val="Default"/>
    <w:next w:val="Default"/>
    <w:qFormat/>
    <w:rsid w:val="00A625B0"/>
    <w:pPr>
      <w:outlineLvl w:val="1"/>
    </w:pPr>
    <w:rPr>
      <w:color w:val="auto"/>
      <w:sz w:val="20"/>
    </w:rPr>
  </w:style>
  <w:style w:type="paragraph" w:styleId="Heading3">
    <w:name w:val="heading 3"/>
    <w:basedOn w:val="Default"/>
    <w:next w:val="Default"/>
    <w:qFormat/>
    <w:rsid w:val="00A625B0"/>
    <w:pPr>
      <w:outlineLvl w:val="2"/>
    </w:pPr>
    <w:rPr>
      <w:color w:val="auto"/>
      <w:sz w:val="20"/>
    </w:rPr>
  </w:style>
  <w:style w:type="paragraph" w:styleId="Heading4">
    <w:name w:val="heading 4"/>
    <w:basedOn w:val="Default"/>
    <w:next w:val="Default"/>
    <w:qFormat/>
    <w:rsid w:val="00A625B0"/>
    <w:pPr>
      <w:outlineLvl w:val="3"/>
    </w:pPr>
    <w:rPr>
      <w:color w:val="auto"/>
      <w:sz w:val="20"/>
    </w:rPr>
  </w:style>
  <w:style w:type="paragraph" w:styleId="Heading5">
    <w:name w:val="heading 5"/>
    <w:basedOn w:val="Default"/>
    <w:next w:val="Default"/>
    <w:qFormat/>
    <w:rsid w:val="00A625B0"/>
    <w:pPr>
      <w:outlineLvl w:val="4"/>
    </w:pPr>
    <w:rPr>
      <w:color w:val="auto"/>
      <w:sz w:val="20"/>
    </w:rPr>
  </w:style>
  <w:style w:type="paragraph" w:styleId="Heading6">
    <w:name w:val="heading 6"/>
    <w:basedOn w:val="Default"/>
    <w:next w:val="Default"/>
    <w:qFormat/>
    <w:rsid w:val="00A625B0"/>
    <w:pPr>
      <w:outlineLvl w:val="5"/>
    </w:pPr>
    <w:rPr>
      <w:color w:val="auto"/>
      <w:sz w:val="20"/>
    </w:rPr>
  </w:style>
  <w:style w:type="paragraph" w:styleId="Heading7">
    <w:name w:val="heading 7"/>
    <w:basedOn w:val="Normal"/>
    <w:next w:val="Normal"/>
    <w:qFormat/>
    <w:rsid w:val="00A625B0"/>
    <w:pPr>
      <w:keepNext/>
      <w:ind w:left="274"/>
      <w:jc w:val="center"/>
      <w:outlineLvl w:val="6"/>
    </w:pPr>
    <w:rPr>
      <w:b/>
      <w:bCs/>
      <w:sz w:val="24"/>
    </w:rPr>
  </w:style>
  <w:style w:type="paragraph" w:styleId="Heading8">
    <w:name w:val="heading 8"/>
    <w:basedOn w:val="Normal"/>
    <w:next w:val="Normal"/>
    <w:qFormat/>
    <w:rsid w:val="00A625B0"/>
    <w:pPr>
      <w:keepNext/>
      <w:outlineLvl w:val="7"/>
    </w:pPr>
    <w:rPr>
      <w:b/>
      <w:bCs/>
      <w:color w:val="000000"/>
      <w:sz w:val="24"/>
    </w:rPr>
  </w:style>
  <w:style w:type="paragraph" w:styleId="Heading9">
    <w:name w:val="heading 9"/>
    <w:basedOn w:val="Normal"/>
    <w:next w:val="Normal"/>
    <w:qFormat/>
    <w:rsid w:val="00A625B0"/>
    <w:pPr>
      <w:keepNext/>
      <w:widowControl/>
      <w:autoSpaceDE/>
      <w:autoSpaceDN/>
      <w:adjustRightInd/>
      <w:jc w:val="center"/>
      <w:outlineLvl w:val="8"/>
    </w:pPr>
    <w:rPr>
      <w:rFonts w:ascii="Century Schoolbook" w:hAnsi="Century Schoolbook"/>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25B0"/>
    <w:pPr>
      <w:widowControl w:val="0"/>
      <w:autoSpaceDE w:val="0"/>
      <w:autoSpaceDN w:val="0"/>
      <w:adjustRightInd w:val="0"/>
    </w:pPr>
    <w:rPr>
      <w:color w:val="000000"/>
      <w:sz w:val="24"/>
      <w:szCs w:val="24"/>
    </w:rPr>
  </w:style>
  <w:style w:type="paragraph" w:styleId="BodyTextIndent3">
    <w:name w:val="Body Text Indent 3"/>
    <w:basedOn w:val="Default"/>
    <w:next w:val="Default"/>
    <w:semiHidden/>
    <w:rsid w:val="00A625B0"/>
    <w:rPr>
      <w:color w:val="auto"/>
      <w:sz w:val="20"/>
    </w:rPr>
  </w:style>
  <w:style w:type="paragraph" w:styleId="BodyText">
    <w:name w:val="Body Text"/>
    <w:basedOn w:val="Default"/>
    <w:next w:val="Default"/>
    <w:semiHidden/>
    <w:rsid w:val="00A625B0"/>
    <w:rPr>
      <w:color w:val="auto"/>
      <w:sz w:val="20"/>
    </w:rPr>
  </w:style>
  <w:style w:type="paragraph" w:styleId="BodyTextIndent">
    <w:name w:val="Body Text Indent"/>
    <w:basedOn w:val="Default"/>
    <w:next w:val="Default"/>
    <w:semiHidden/>
    <w:rsid w:val="00A625B0"/>
    <w:rPr>
      <w:color w:val="auto"/>
      <w:sz w:val="20"/>
    </w:rPr>
  </w:style>
  <w:style w:type="paragraph" w:styleId="BodyTextIndent2">
    <w:name w:val="Body Text Indent 2"/>
    <w:basedOn w:val="Default"/>
    <w:next w:val="Default"/>
    <w:semiHidden/>
    <w:rsid w:val="00A625B0"/>
    <w:rPr>
      <w:color w:val="auto"/>
      <w:sz w:val="20"/>
    </w:rPr>
  </w:style>
  <w:style w:type="paragraph" w:styleId="Title">
    <w:name w:val="Title"/>
    <w:basedOn w:val="Default"/>
    <w:next w:val="Default"/>
    <w:qFormat/>
    <w:rsid w:val="00A625B0"/>
    <w:rPr>
      <w:color w:val="auto"/>
      <w:sz w:val="20"/>
    </w:rPr>
  </w:style>
  <w:style w:type="paragraph" w:customStyle="1" w:styleId="BodyText1">
    <w:name w:val="Body Text+1"/>
    <w:basedOn w:val="Default"/>
    <w:next w:val="Default"/>
    <w:rsid w:val="00A625B0"/>
    <w:rPr>
      <w:color w:val="auto"/>
      <w:sz w:val="20"/>
    </w:rPr>
  </w:style>
  <w:style w:type="paragraph" w:customStyle="1" w:styleId="Normal1">
    <w:name w:val="Normal+1"/>
    <w:basedOn w:val="Default"/>
    <w:next w:val="Default"/>
    <w:rsid w:val="00A625B0"/>
    <w:rPr>
      <w:color w:val="auto"/>
      <w:sz w:val="20"/>
    </w:rPr>
  </w:style>
  <w:style w:type="paragraph" w:styleId="EnvelopeReturn">
    <w:name w:val="envelope return"/>
    <w:basedOn w:val="Default"/>
    <w:next w:val="Default"/>
    <w:semiHidden/>
    <w:rsid w:val="00A625B0"/>
    <w:rPr>
      <w:color w:val="auto"/>
      <w:sz w:val="20"/>
    </w:rPr>
  </w:style>
  <w:style w:type="character" w:styleId="Hyperlink">
    <w:name w:val="Hyperlink"/>
    <w:semiHidden/>
    <w:rsid w:val="00A625B0"/>
    <w:rPr>
      <w:color w:val="000000"/>
    </w:rPr>
  </w:style>
  <w:style w:type="paragraph" w:customStyle="1" w:styleId="Heading31">
    <w:name w:val="Heading 3+1"/>
    <w:basedOn w:val="Default"/>
    <w:next w:val="Default"/>
    <w:rsid w:val="00A625B0"/>
    <w:rPr>
      <w:color w:val="auto"/>
      <w:sz w:val="20"/>
    </w:rPr>
  </w:style>
  <w:style w:type="character" w:customStyle="1" w:styleId="AutoList111">
    <w:name w:val="AutoList11[1"/>
    <w:rsid w:val="00A625B0"/>
    <w:rPr>
      <w:color w:val="000000"/>
      <w:sz w:val="24"/>
    </w:rPr>
  </w:style>
  <w:style w:type="paragraph" w:customStyle="1" w:styleId="BodyTextIndent1">
    <w:name w:val="Body Text Indent+1"/>
    <w:basedOn w:val="Default"/>
    <w:next w:val="Default"/>
    <w:rsid w:val="00A625B0"/>
    <w:rPr>
      <w:color w:val="auto"/>
      <w:sz w:val="20"/>
    </w:rPr>
  </w:style>
  <w:style w:type="paragraph" w:styleId="Subtitle">
    <w:name w:val="Subtitle"/>
    <w:basedOn w:val="Default"/>
    <w:next w:val="Default"/>
    <w:qFormat/>
    <w:rsid w:val="00A625B0"/>
    <w:rPr>
      <w:color w:val="auto"/>
      <w:sz w:val="20"/>
    </w:rPr>
  </w:style>
  <w:style w:type="paragraph" w:styleId="BodyText2">
    <w:name w:val="Body Text 2"/>
    <w:basedOn w:val="Normal"/>
    <w:semiHidden/>
    <w:rsid w:val="00A625B0"/>
    <w:pPr>
      <w:jc w:val="both"/>
    </w:pPr>
    <w:rPr>
      <w:sz w:val="24"/>
    </w:rPr>
  </w:style>
  <w:style w:type="paragraph" w:styleId="Header">
    <w:name w:val="header"/>
    <w:basedOn w:val="Normal"/>
    <w:semiHidden/>
    <w:rsid w:val="00A625B0"/>
    <w:pPr>
      <w:widowControl/>
      <w:tabs>
        <w:tab w:val="center" w:pos="4320"/>
        <w:tab w:val="right" w:pos="8640"/>
      </w:tabs>
      <w:autoSpaceDE/>
      <w:autoSpaceDN/>
      <w:adjustRightInd/>
    </w:pPr>
    <w:rPr>
      <w:rFonts w:ascii="Arial" w:hAnsi="Arial"/>
      <w:sz w:val="24"/>
      <w:szCs w:val="20"/>
    </w:rPr>
  </w:style>
  <w:style w:type="paragraph" w:styleId="Footer">
    <w:name w:val="footer"/>
    <w:basedOn w:val="Normal"/>
    <w:link w:val="FooterChar"/>
    <w:uiPriority w:val="99"/>
    <w:rsid w:val="00A625B0"/>
    <w:pPr>
      <w:tabs>
        <w:tab w:val="center" w:pos="4320"/>
        <w:tab w:val="right" w:pos="8640"/>
      </w:tabs>
    </w:pPr>
  </w:style>
  <w:style w:type="character" w:styleId="PageNumber">
    <w:name w:val="page number"/>
    <w:basedOn w:val="DefaultParagraphFont"/>
    <w:semiHidden/>
    <w:rsid w:val="00A625B0"/>
  </w:style>
  <w:style w:type="paragraph" w:styleId="BalloonText">
    <w:name w:val="Balloon Text"/>
    <w:basedOn w:val="Normal"/>
    <w:link w:val="BalloonTextChar"/>
    <w:uiPriority w:val="99"/>
    <w:semiHidden/>
    <w:rsid w:val="00A625B0"/>
    <w:rPr>
      <w:rFonts w:ascii="Tahoma" w:hAnsi="Tahoma" w:cs="Tahoma"/>
      <w:sz w:val="16"/>
      <w:szCs w:val="16"/>
    </w:rPr>
  </w:style>
  <w:style w:type="character" w:styleId="FollowedHyperlink">
    <w:name w:val="FollowedHyperlink"/>
    <w:basedOn w:val="DefaultParagraphFont"/>
    <w:semiHidden/>
    <w:rsid w:val="00A625B0"/>
    <w:rPr>
      <w:color w:val="800080"/>
      <w:u w:val="single"/>
    </w:rPr>
  </w:style>
  <w:style w:type="table" w:styleId="TableGrid">
    <w:name w:val="Table Grid"/>
    <w:basedOn w:val="TableNormal"/>
    <w:uiPriority w:val="39"/>
    <w:rsid w:val="00E64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lpha List Paragraph,Clean Titles By G,List1,Equipment,Figure_name,Numbered Indented Text,List Paragraph Char Char Char,List Paragraph Char Char,List Paragraph1,lp1,List Paragraph11,List_TIS,Bullet 1,b1,Number_1,List Paragraph2,new,n"/>
    <w:basedOn w:val="Normal"/>
    <w:link w:val="ListParagraphChar"/>
    <w:uiPriority w:val="1"/>
    <w:qFormat/>
    <w:rsid w:val="00F222CC"/>
    <w:pPr>
      <w:ind w:left="720"/>
    </w:pPr>
  </w:style>
  <w:style w:type="character" w:customStyle="1" w:styleId="FooterChar">
    <w:name w:val="Footer Char"/>
    <w:basedOn w:val="DefaultParagraphFont"/>
    <w:link w:val="Footer"/>
    <w:uiPriority w:val="99"/>
    <w:rsid w:val="00163A22"/>
    <w:rPr>
      <w:szCs w:val="24"/>
    </w:rPr>
  </w:style>
  <w:style w:type="character" w:customStyle="1" w:styleId="ListParagraphChar">
    <w:name w:val="List Paragraph Char"/>
    <w:aliases w:val="Alpha List Paragraph Char,Clean Titles By G Char,List1 Char,Equipment Char,Figure_name Char,Numbered Indented Text Char,List Paragraph Char Char Char Char,List Paragraph Char Char Char1,List Paragraph1 Char,lp1 Char,List_TIS Char"/>
    <w:basedOn w:val="DefaultParagraphFont"/>
    <w:link w:val="ListParagraph"/>
    <w:uiPriority w:val="34"/>
    <w:qFormat/>
    <w:locked/>
    <w:rsid w:val="00CE2E6E"/>
    <w:rPr>
      <w:szCs w:val="24"/>
    </w:rPr>
  </w:style>
  <w:style w:type="character" w:customStyle="1" w:styleId="BalloonTextChar">
    <w:name w:val="Balloon Text Char"/>
    <w:link w:val="BalloonText"/>
    <w:uiPriority w:val="99"/>
    <w:semiHidden/>
    <w:rsid w:val="00624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961953">
      <w:bodyDiv w:val="1"/>
      <w:marLeft w:val="0"/>
      <w:marRight w:val="0"/>
      <w:marTop w:val="0"/>
      <w:marBottom w:val="0"/>
      <w:divBdr>
        <w:top w:val="none" w:sz="0" w:space="0" w:color="auto"/>
        <w:left w:val="none" w:sz="0" w:space="0" w:color="auto"/>
        <w:bottom w:val="none" w:sz="0" w:space="0" w:color="auto"/>
        <w:right w:val="none" w:sz="0" w:space="0" w:color="auto"/>
      </w:divBdr>
    </w:div>
    <w:div w:id="175593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tthew.chavez@niagaracounty.com" TargetMode="External"/><Relationship Id="rId4" Type="http://schemas.openxmlformats.org/officeDocument/2006/relationships/settings" Target="settings.xml"/><Relationship Id="rId9" Type="http://schemas.openxmlformats.org/officeDocument/2006/relationships/hyperlink" Target="http://www.niagaraorleansland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38961-A6A7-4400-A2A9-DD916CF9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Niagara County</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 Fisk</dc:creator>
  <cp:keywords/>
  <dc:description/>
  <cp:lastModifiedBy>Matthew Chavez</cp:lastModifiedBy>
  <cp:revision>3</cp:revision>
  <cp:lastPrinted>2023-07-19T13:34:00Z</cp:lastPrinted>
  <dcterms:created xsi:type="dcterms:W3CDTF">2025-05-06T19:10:00Z</dcterms:created>
  <dcterms:modified xsi:type="dcterms:W3CDTF">2025-05-07T13:29:00Z</dcterms:modified>
</cp:coreProperties>
</file>